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936"/>
        <w:gridCol w:w="2835"/>
        <w:gridCol w:w="2551"/>
        <w:tblGridChange w:id="0">
          <w:tblGrid>
            <w:gridCol w:w="3936"/>
            <w:gridCol w:w="2835"/>
            <w:gridCol w:w="2551"/>
          </w:tblGrid>
        </w:tblGridChange>
      </w:tblGrid>
      <w:tr>
        <w:trPr>
          <w:cantSplit w:val="0"/>
          <w:tblHeader w:val="0"/>
        </w:trPr>
        <w:tc>
          <w:tcPr>
            <w:vAlign w:val="center"/>
          </w:tcPr>
          <w:p w:rsidR="00000000" w:rsidDel="00000000" w:rsidP="00000000" w:rsidRDefault="00000000" w:rsidRPr="00000000" w14:paraId="0000000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CONTRATO No. Y FECHA</w:t>
            </w:r>
          </w:p>
        </w:tc>
        <w:tc>
          <w:tcPr>
            <w:gridSpan w:val="2"/>
            <w:vAlign w:val="top"/>
          </w:tcPr>
          <w:p w:rsidR="00000000" w:rsidDel="00000000" w:rsidP="00000000" w:rsidRDefault="00000000" w:rsidRPr="00000000" w14:paraId="00000003">
            <w:pPr>
              <w:jc w:val="both"/>
              <w:rPr>
                <w:rFonts w:ascii="Arial Narrow" w:cs="Arial Narrow" w:eastAsia="Arial Narrow" w:hAnsi="Arial Narrow"/>
                <w:b w:val="0"/>
                <w:bCs w:val="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Contrato No. 000</w:t>
            </w:r>
            <w:r w:rsidDel="00000000" w:rsidR="00000000" w:rsidRPr="00000000">
              <w:rPr>
                <w:rFonts w:ascii="Arial Narrow" w:cs="Arial Narrow" w:eastAsia="Arial Narrow" w:hAnsi="Arial Narrow"/>
                <w:sz w:val="20"/>
                <w:szCs w:val="20"/>
                <w:rtl w:val="0"/>
              </w:rPr>
              <w:t xml:space="preserve">787</w:t>
            </w:r>
            <w:r w:rsidDel="00000000" w:rsidR="00000000" w:rsidRPr="00000000">
              <w:rPr>
                <w:rFonts w:ascii="Arial Narrow" w:cs="Arial Narrow" w:eastAsia="Arial Narrow" w:hAnsi="Arial Narrow"/>
                <w:sz w:val="20"/>
                <w:szCs w:val="20"/>
                <w:vertAlign w:val="baseline"/>
                <w:rtl w:val="0"/>
              </w:rPr>
              <w:t xml:space="preserve">-2025 con ID de contrato en SECOP </w:t>
            </w:r>
            <w:r w:rsidDel="00000000" w:rsidR="00000000" w:rsidRPr="00000000">
              <w:rPr>
                <w:rFonts w:ascii="Arial" w:cs="Arial" w:eastAsia="Arial" w:hAnsi="Arial"/>
                <w:b w:val="1"/>
                <w:bCs w:val="1"/>
                <w:sz w:val="18"/>
                <w:szCs w:val="18"/>
                <w:highlight w:val="white"/>
                <w:rtl w:val="0"/>
              </w:rPr>
              <w:t xml:space="preserve">CO1.PCCNTR.8483971</w:t>
            </w:r>
            <w:r w:rsidDel="00000000" w:rsidR="00000000" w:rsidRPr="00000000">
              <w:rPr>
                <w:rFonts w:ascii="Arial" w:cs="Arial" w:eastAsia="Arial" w:hAnsi="Arial"/>
                <w:sz w:val="18"/>
                <w:szCs w:val="18"/>
                <w:highlight w:val="white"/>
                <w:rtl w:val="0"/>
              </w:rPr>
              <w:t xml:space="preserve"> </w:t>
            </w:r>
            <w:r w:rsidDel="00000000" w:rsidR="00000000" w:rsidRPr="00000000">
              <w:rPr>
                <w:rFonts w:ascii="Arial Narrow" w:cs="Arial Narrow" w:eastAsia="Arial Narrow" w:hAnsi="Arial Narrow"/>
                <w:sz w:val="20"/>
                <w:szCs w:val="20"/>
                <w:vertAlign w:val="baseline"/>
                <w:rtl w:val="0"/>
              </w:rPr>
              <w:t xml:space="preserve">de fecha </w:t>
            </w:r>
            <w:r w:rsidDel="00000000" w:rsidR="00000000" w:rsidRPr="00000000">
              <w:rPr>
                <w:rFonts w:ascii="Arial Narrow" w:cs="Arial Narrow" w:eastAsia="Arial Narrow" w:hAnsi="Arial Narrow"/>
                <w:sz w:val="20"/>
                <w:szCs w:val="20"/>
                <w:rtl w:val="0"/>
              </w:rPr>
              <w:t xml:space="preserve">23 de OCTUBRE  </w:t>
            </w:r>
            <w:r w:rsidDel="00000000" w:rsidR="00000000" w:rsidRPr="00000000">
              <w:rPr>
                <w:rFonts w:ascii="Arial Narrow" w:cs="Arial Narrow" w:eastAsia="Arial Narrow" w:hAnsi="Arial Narrow"/>
                <w:sz w:val="20"/>
                <w:szCs w:val="20"/>
                <w:vertAlign w:val="baseline"/>
                <w:rtl w:val="0"/>
              </w:rPr>
              <w:t xml:space="preserve">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5">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TIPO DE CONTRATO</w:t>
            </w:r>
          </w:p>
        </w:tc>
        <w:tc>
          <w:tcPr>
            <w:gridSpan w:val="2"/>
            <w:vAlign w:val="top"/>
          </w:tcPr>
          <w:p w:rsidR="00000000" w:rsidDel="00000000" w:rsidP="00000000" w:rsidRDefault="00000000" w:rsidRPr="00000000" w14:paraId="00000006">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PRESTACIÓN</w:t>
            </w:r>
            <w:r w:rsidDel="00000000" w:rsidR="00000000" w:rsidRPr="00000000">
              <w:rPr>
                <w:rFonts w:ascii="Arial Narrow" w:cs="Arial Narrow" w:eastAsia="Arial Narrow" w:hAnsi="Arial Narrow"/>
                <w:sz w:val="20"/>
                <w:szCs w:val="20"/>
                <w:vertAlign w:val="baseline"/>
                <w:rtl w:val="0"/>
              </w:rPr>
              <w:t xml:space="preserve"> DE SERVICIOS DE APOYO A LA </w:t>
            </w:r>
            <w:r w:rsidDel="00000000" w:rsidR="00000000" w:rsidRPr="00000000">
              <w:rPr>
                <w:rFonts w:ascii="Arial Narrow" w:cs="Arial Narrow" w:eastAsia="Arial Narrow" w:hAnsi="Arial Narrow"/>
                <w:sz w:val="20"/>
                <w:szCs w:val="20"/>
                <w:rtl w:val="0"/>
              </w:rPr>
              <w:t xml:space="preserve">GESTIÓN</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CONTRATISTA</w:t>
            </w:r>
          </w:p>
        </w:tc>
        <w:tc>
          <w:tcPr>
            <w:gridSpan w:val="2"/>
            <w:vAlign w:val="top"/>
          </w:tcPr>
          <w:p w:rsidR="00000000" w:rsidDel="00000000" w:rsidP="00000000" w:rsidRDefault="00000000" w:rsidRPr="00000000" w14:paraId="0000000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b w:val="1"/>
                <w:bCs w:val="1"/>
                <w:sz w:val="20"/>
                <w:szCs w:val="20"/>
                <w:rtl w:val="0"/>
              </w:rPr>
              <w:t xml:space="preserve">HILDA MARIA MACHADO CARREÑO</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No.</w:t>
            </w:r>
          </w:p>
        </w:tc>
        <w:tc>
          <w:tcPr>
            <w:gridSpan w:val="2"/>
            <w:vAlign w:val="top"/>
          </w:tcPr>
          <w:p w:rsidR="00000000" w:rsidDel="00000000" w:rsidP="00000000" w:rsidRDefault="00000000" w:rsidRPr="00000000" w14:paraId="0000000C">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sz w:val="20"/>
                <w:szCs w:val="20"/>
                <w:rtl w:val="0"/>
              </w:rPr>
              <w:t xml:space="preserve">1.049.024.925</w:t>
            </w: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 DE </w:t>
            </w:r>
            <w:r w:rsidDel="00000000" w:rsidR="00000000" w:rsidRPr="00000000">
              <w:rPr>
                <w:rFonts w:ascii="Arial Narrow" w:cs="Arial Narrow" w:eastAsia="Arial Narrow" w:hAnsi="Arial Narrow"/>
                <w:sz w:val="20"/>
                <w:szCs w:val="20"/>
                <w:rtl w:val="0"/>
              </w:rPr>
              <w:t xml:space="preserve">SANTA ROSA DEL SUR </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OBJETO</w:t>
            </w:r>
          </w:p>
        </w:tc>
        <w:tc>
          <w:tcPr>
            <w:gridSpan w:val="2"/>
            <w:vAlign w:val="top"/>
          </w:tcPr>
          <w:p w:rsidR="00000000" w:rsidDel="00000000" w:rsidP="00000000" w:rsidRDefault="00000000" w:rsidRPr="00000000" w14:paraId="0000000F">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sz w:val="20"/>
                <w:szCs w:val="20"/>
                <w:rtl w:val="0"/>
              </w:rPr>
              <w:t xml:space="preserve">PRESTACIÓN</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 DE SERVICIOS COMO PARQUERO PARA LA </w:t>
            </w:r>
            <w:r w:rsidDel="00000000" w:rsidR="00000000" w:rsidRPr="00000000">
              <w:rPr>
                <w:rFonts w:ascii="Arial" w:cs="Arial" w:eastAsia="Arial" w:hAnsi="Arial"/>
                <w:b w:val="1"/>
                <w:bCs w:val="1"/>
                <w:sz w:val="20"/>
                <w:szCs w:val="20"/>
                <w:rtl w:val="0"/>
              </w:rPr>
              <w:t xml:space="preserve">RECUPERACIÓN</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 Y MANTENIMIENTO DE ZONAS VERDES EN PARQUES METROPOLITANOS. P</w:t>
            </w:r>
            <w:r w:rsidDel="00000000" w:rsidR="00000000" w:rsidRPr="00000000">
              <w:rPr>
                <w:rFonts w:ascii="Arial" w:cs="Arial" w:eastAsia="Arial" w:hAnsi="Arial"/>
                <w:b w:val="1"/>
                <w:bCs w:val="1"/>
                <w:sz w:val="20"/>
                <w:szCs w:val="20"/>
                <w:rtl w:val="0"/>
              </w:rPr>
              <w:t xml:space="preserve">16</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 </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1">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INICIAL</w:t>
            </w:r>
          </w:p>
        </w:tc>
        <w:tc>
          <w:tcPr>
            <w:gridSpan w:val="2"/>
            <w:vAlign w:val="top"/>
          </w:tcPr>
          <w:p w:rsidR="00000000" w:rsidDel="00000000" w:rsidP="00000000" w:rsidRDefault="00000000" w:rsidRPr="00000000" w14:paraId="00000012">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CUATRO MILLONES OCHENTA Y TRES MIL TRECIENTOS TREINTA Y TRES PESOS </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b w:val="1"/>
                <w:bCs w:val="1"/>
                <w:sz w:val="20"/>
                <w:szCs w:val="20"/>
                <w:vertAlign w:val="baseline"/>
                <w:rtl w:val="0"/>
              </w:rPr>
              <w:t xml:space="preserve">($</w:t>
            </w:r>
            <w:r w:rsidDel="00000000" w:rsidR="00000000" w:rsidRPr="00000000">
              <w:rPr>
                <w:rFonts w:ascii="Arial Narrow" w:cs="Arial Narrow" w:eastAsia="Arial Narrow" w:hAnsi="Arial Narrow"/>
                <w:b w:val="1"/>
                <w:bCs w:val="1"/>
                <w:sz w:val="20"/>
                <w:szCs w:val="20"/>
                <w:rtl w:val="0"/>
              </w:rPr>
              <w:t xml:space="preserve">4.083.333</w:t>
            </w:r>
            <w:r w:rsidDel="00000000" w:rsidR="00000000" w:rsidRPr="00000000">
              <w:rPr>
                <w:rFonts w:ascii="Arial Narrow" w:cs="Arial Narrow" w:eastAsia="Arial Narrow" w:hAnsi="Arial Narrow"/>
                <w:b w:val="1"/>
                <w:bCs w:val="1"/>
                <w:sz w:val="20"/>
                <w:szCs w:val="20"/>
                <w:vertAlign w:val="baseline"/>
                <w:rtl w:val="0"/>
              </w:rPr>
              <w:t xml:space="preserv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4">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INICIAL</w:t>
            </w:r>
          </w:p>
        </w:tc>
        <w:tc>
          <w:tcPr>
            <w:gridSpan w:val="2"/>
            <w:vAlign w:val="top"/>
          </w:tcPr>
          <w:p w:rsidR="00000000" w:rsidDel="00000000" w:rsidP="00000000" w:rsidRDefault="00000000" w:rsidRPr="00000000" w14:paraId="00000015">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No. 25-01037 23 de agosto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INICIAL</w:t>
            </w:r>
          </w:p>
        </w:tc>
        <w:tc>
          <w:tcPr>
            <w:gridSpan w:val="2"/>
            <w:vAlign w:val="top"/>
          </w:tcPr>
          <w:p w:rsidR="00000000" w:rsidDel="00000000" w:rsidP="00000000" w:rsidRDefault="00000000" w:rsidRPr="00000000" w14:paraId="00000018">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w:t>
            </w:r>
            <w:r w:rsidDel="00000000" w:rsidR="00000000" w:rsidRPr="00000000">
              <w:rPr>
                <w:rFonts w:ascii="Arial Narrow" w:cs="Arial Narrow" w:eastAsia="Arial Narrow" w:hAnsi="Arial Narrow"/>
                <w:sz w:val="20"/>
                <w:szCs w:val="20"/>
                <w:rtl w:val="0"/>
              </w:rPr>
              <w:t xml:space="preserve">1236</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27</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octubre</w:t>
            </w:r>
            <w:r w:rsidDel="00000000" w:rsidR="00000000" w:rsidRPr="00000000">
              <w:rPr>
                <w:rFonts w:ascii="Arial Narrow" w:cs="Arial Narrow" w:eastAsia="Arial Narrow" w:hAnsi="Arial Narrow"/>
                <w:sz w:val="20"/>
                <w:szCs w:val="20"/>
                <w:vertAlign w:val="baseline"/>
                <w:rtl w:val="0"/>
              </w:rPr>
              <w:t xml:space="preserve"> del 2025</w:t>
            </w:r>
          </w:p>
        </w:tc>
      </w:tr>
      <w:tr>
        <w:trPr>
          <w:cantSplit w:val="0"/>
          <w:tblHeader w:val="0"/>
        </w:trPr>
        <w:tc>
          <w:tcPr>
            <w:vAlign w:val="center"/>
          </w:tcPr>
          <w:p w:rsidR="00000000" w:rsidDel="00000000" w:rsidP="00000000" w:rsidRDefault="00000000" w:rsidRPr="00000000" w14:paraId="0000001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gridSpan w:val="2"/>
            <w:vAlign w:val="top"/>
          </w:tcPr>
          <w:p w:rsidR="00000000" w:rsidDel="00000000" w:rsidP="00000000" w:rsidRDefault="00000000" w:rsidRPr="00000000" w14:paraId="0000001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D">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ADICIONAL</w:t>
            </w:r>
          </w:p>
        </w:tc>
        <w:tc>
          <w:tcPr>
            <w:gridSpan w:val="2"/>
            <w:vAlign w:val="top"/>
          </w:tcPr>
          <w:p w:rsidR="00000000" w:rsidDel="00000000" w:rsidP="00000000" w:rsidRDefault="00000000" w:rsidRPr="00000000" w14:paraId="0000001E">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0">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ADICIONAL</w:t>
            </w:r>
          </w:p>
        </w:tc>
        <w:tc>
          <w:tcPr>
            <w:gridSpan w:val="2"/>
            <w:vAlign w:val="top"/>
          </w:tcPr>
          <w:p w:rsidR="00000000" w:rsidDel="00000000" w:rsidP="00000000" w:rsidRDefault="00000000" w:rsidRPr="00000000" w14:paraId="00000021">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3">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FINAL DEL CONTRATO</w:t>
            </w:r>
          </w:p>
        </w:tc>
        <w:tc>
          <w:tcPr>
            <w:gridSpan w:val="2"/>
            <w:vAlign w:val="top"/>
          </w:tcPr>
          <w:p w:rsidR="00000000" w:rsidDel="00000000" w:rsidP="00000000" w:rsidRDefault="00000000" w:rsidRPr="00000000" w14:paraId="00000024">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SIETE MILLONES </w:t>
            </w:r>
            <w:r w:rsidDel="00000000" w:rsidR="00000000" w:rsidRPr="00000000">
              <w:rPr>
                <w:rFonts w:ascii="Arial Narrow" w:cs="Arial Narrow" w:eastAsia="Arial Narrow" w:hAnsi="Arial Narrow"/>
                <w:sz w:val="20"/>
                <w:szCs w:val="20"/>
                <w:rtl w:val="0"/>
              </w:rPr>
              <w:t xml:space="preserve">TRESCIENTOS</w:t>
            </w:r>
            <w:r w:rsidDel="00000000" w:rsidR="00000000" w:rsidRPr="00000000">
              <w:rPr>
                <w:rFonts w:ascii="Arial Narrow" w:cs="Arial Narrow" w:eastAsia="Arial Narrow" w:hAnsi="Arial Narrow"/>
                <w:sz w:val="20"/>
                <w:szCs w:val="20"/>
                <w:vertAlign w:val="baseline"/>
                <w:rtl w:val="0"/>
              </w:rPr>
              <w:t xml:space="preserve"> CINCUENTA MIL PESOS </w:t>
            </w:r>
            <w:r w:rsidDel="00000000" w:rsidR="00000000" w:rsidRPr="00000000">
              <w:rPr>
                <w:rFonts w:ascii="Arial Narrow" w:cs="Arial Narrow" w:eastAsia="Arial Narrow" w:hAnsi="Arial Narrow"/>
                <w:b w:val="1"/>
                <w:bCs w:val="1"/>
                <w:sz w:val="20"/>
                <w:szCs w:val="20"/>
                <w:vertAlign w:val="baseline"/>
                <w:rtl w:val="0"/>
              </w:rPr>
              <w:t xml:space="preserve">($</w:t>
            </w:r>
            <w:r w:rsidDel="00000000" w:rsidR="00000000" w:rsidRPr="00000000">
              <w:rPr>
                <w:rFonts w:ascii="Arial Narrow" w:cs="Arial Narrow" w:eastAsia="Arial Narrow" w:hAnsi="Arial Narrow"/>
                <w:b w:val="1"/>
                <w:bCs w:val="1"/>
                <w:sz w:val="20"/>
                <w:szCs w:val="20"/>
                <w:rtl w:val="0"/>
              </w:rPr>
              <w:t xml:space="preserve">4</w:t>
            </w:r>
            <w:r w:rsidDel="00000000" w:rsidR="00000000" w:rsidRPr="00000000">
              <w:rPr>
                <w:rFonts w:ascii="Arial Narrow" w:cs="Arial Narrow" w:eastAsia="Arial Narrow" w:hAnsi="Arial Narrow"/>
                <w:b w:val="1"/>
                <w:bCs w:val="1"/>
                <w:sz w:val="20"/>
                <w:szCs w:val="20"/>
                <w:vertAlign w:val="baseline"/>
                <w:rtl w:val="0"/>
              </w:rPr>
              <w:t xml:space="preserve">.</w:t>
            </w:r>
            <w:r w:rsidDel="00000000" w:rsidR="00000000" w:rsidRPr="00000000">
              <w:rPr>
                <w:rFonts w:ascii="Arial Narrow" w:cs="Arial Narrow" w:eastAsia="Arial Narrow" w:hAnsi="Arial Narrow"/>
                <w:b w:val="1"/>
                <w:bCs w:val="1"/>
                <w:sz w:val="20"/>
                <w:szCs w:val="20"/>
                <w:rtl w:val="0"/>
              </w:rPr>
              <w:t xml:space="preserve">083.333</w:t>
            </w:r>
            <w:r w:rsidDel="00000000" w:rsidR="00000000" w:rsidRPr="00000000">
              <w:rPr>
                <w:rFonts w:ascii="Arial Narrow" w:cs="Arial Narrow" w:eastAsia="Arial Narrow" w:hAnsi="Arial Narrow"/>
                <w:b w:val="1"/>
                <w:bCs w:val="1"/>
                <w:sz w:val="20"/>
                <w:szCs w:val="20"/>
                <w:vertAlign w:val="baseline"/>
                <w:rtl w:val="0"/>
              </w:rPr>
              <w:t xml:space="preserv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INICIAL DEL CONTRATO</w:t>
            </w:r>
          </w:p>
        </w:tc>
        <w:tc>
          <w:tcPr>
            <w:gridSpan w:val="2"/>
            <w:vAlign w:val="top"/>
          </w:tcPr>
          <w:p w:rsidR="00000000" w:rsidDel="00000000" w:rsidP="00000000" w:rsidRDefault="00000000" w:rsidRPr="00000000" w14:paraId="0000002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UN </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01</w:t>
            </w:r>
            <w:r w:rsidDel="00000000" w:rsidR="00000000" w:rsidRPr="00000000">
              <w:rPr>
                <w:rFonts w:ascii="Arial Narrow" w:cs="Arial Narrow" w:eastAsia="Arial Narrow" w:hAnsi="Arial Narrow"/>
                <w:sz w:val="20"/>
                <w:szCs w:val="20"/>
                <w:vertAlign w:val="baseline"/>
                <w:rtl w:val="0"/>
              </w:rPr>
              <w:t xml:space="preserve">) MES VEINTE (20</w:t>
            </w:r>
            <w:r w:rsidDel="00000000" w:rsidR="00000000" w:rsidRPr="00000000">
              <w:rPr>
                <w:rFonts w:ascii="Arial Narrow" w:cs="Arial Narrow" w:eastAsia="Arial Narrow" w:hAnsi="Arial Narrow"/>
                <w:sz w:val="20"/>
                <w:szCs w:val="20"/>
                <w:rtl w:val="0"/>
              </w:rPr>
              <w:t xml:space="preserve">) DIAS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ADICIONAL DEL CONTRATO</w:t>
            </w:r>
          </w:p>
        </w:tc>
        <w:tc>
          <w:tcPr>
            <w:gridSpan w:val="2"/>
            <w:vAlign w:val="top"/>
          </w:tcPr>
          <w:p w:rsidR="00000000" w:rsidDel="00000000" w:rsidP="00000000" w:rsidRDefault="00000000" w:rsidRPr="00000000" w14:paraId="0000002A">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FINAL DEL CONTRATO</w:t>
            </w:r>
          </w:p>
        </w:tc>
        <w:tc>
          <w:tcPr>
            <w:gridSpan w:val="2"/>
            <w:vAlign w:val="top"/>
          </w:tcPr>
          <w:p w:rsidR="00000000" w:rsidDel="00000000" w:rsidP="00000000" w:rsidRDefault="00000000" w:rsidRPr="00000000" w14:paraId="0000002D">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UN </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01</w:t>
            </w:r>
            <w:r w:rsidDel="00000000" w:rsidR="00000000" w:rsidRPr="00000000">
              <w:rPr>
                <w:rFonts w:ascii="Arial Narrow" w:cs="Arial Narrow" w:eastAsia="Arial Narrow" w:hAnsi="Arial Narrow"/>
                <w:sz w:val="20"/>
                <w:szCs w:val="20"/>
                <w:vertAlign w:val="baseline"/>
                <w:rtl w:val="0"/>
              </w:rPr>
              <w:t xml:space="preserve">) ME</w:t>
            </w:r>
            <w:r w:rsidDel="00000000" w:rsidR="00000000" w:rsidRPr="00000000">
              <w:rPr>
                <w:rFonts w:ascii="Arial Narrow" w:cs="Arial Narrow" w:eastAsia="Arial Narrow" w:hAnsi="Arial Narrow"/>
                <w:sz w:val="20"/>
                <w:szCs w:val="20"/>
                <w:rtl w:val="0"/>
              </w:rPr>
              <w:t xml:space="preserve">S VEINTE (20) DIAS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F">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NOMBRE INTERVENTOR Y CONTRATO</w:t>
            </w:r>
          </w:p>
        </w:tc>
        <w:tc>
          <w:tcPr>
            <w:gridSpan w:val="2"/>
            <w:vAlign w:val="top"/>
          </w:tcPr>
          <w:p w:rsidR="00000000" w:rsidDel="00000000" w:rsidP="00000000" w:rsidRDefault="00000000" w:rsidRPr="00000000" w14:paraId="00000030">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DEL INTERVENTOR</w:t>
            </w:r>
          </w:p>
        </w:tc>
        <w:tc>
          <w:tcPr>
            <w:gridSpan w:val="2"/>
            <w:vAlign w:val="top"/>
          </w:tcPr>
          <w:p w:rsidR="00000000" w:rsidDel="00000000" w:rsidP="00000000" w:rsidRDefault="00000000" w:rsidRPr="00000000" w14:paraId="0000003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5">
            <w:pPr>
              <w:rPr>
                <w:rFonts w:ascii="Arial Narrow" w:cs="Arial Narrow" w:eastAsia="Arial Narrow" w:hAnsi="Arial Narrow"/>
                <w:color w:val="000000"/>
                <w:sz w:val="20"/>
                <w:szCs w:val="20"/>
                <w:vertAlign w:val="baseline"/>
              </w:rPr>
            </w:pPr>
            <w:bookmarkStart w:colFirst="0" w:colLast="0" w:name="_heading=h.y364gjftsmy2" w:id="0"/>
            <w:bookmarkEnd w:id="0"/>
            <w:r w:rsidDel="00000000" w:rsidR="00000000" w:rsidRPr="00000000">
              <w:rPr>
                <w:rFonts w:ascii="Arial Narrow" w:cs="Arial Narrow" w:eastAsia="Arial Narrow" w:hAnsi="Arial Narrow"/>
                <w:color w:val="000000"/>
                <w:sz w:val="20"/>
                <w:szCs w:val="20"/>
                <w:vertAlign w:val="baseline"/>
                <w:rtl w:val="0"/>
              </w:rPr>
              <w:t xml:space="preserve">SUPERVISOR</w:t>
            </w:r>
          </w:p>
        </w:tc>
        <w:tc>
          <w:tcPr>
            <w:gridSpan w:val="2"/>
            <w:vAlign w:val="top"/>
          </w:tcPr>
          <w:p w:rsidR="00000000" w:rsidDel="00000000" w:rsidP="00000000" w:rsidRDefault="00000000" w:rsidRPr="00000000" w14:paraId="0000003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b w:val="1"/>
                <w:bCs w:val="1"/>
                <w:sz w:val="20"/>
                <w:szCs w:val="20"/>
                <w:vertAlign w:val="baseline"/>
                <w:rtl w:val="0"/>
              </w:rPr>
              <w:t xml:space="preserve"> </w:t>
            </w:r>
            <w:r w:rsidDel="00000000" w:rsidR="00000000" w:rsidRPr="00000000">
              <w:rPr>
                <w:rFonts w:ascii="Arial Narrow" w:cs="Arial Narrow" w:eastAsia="Arial Narrow" w:hAnsi="Arial Narrow"/>
                <w:b w:val="1"/>
                <w:bCs w:val="1"/>
                <w:sz w:val="20"/>
                <w:szCs w:val="20"/>
                <w:rtl w:val="0"/>
              </w:rPr>
              <w:t xml:space="preserve">GERARDO CAMELO ARDILA</w:t>
            </w:r>
            <w:r w:rsidDel="00000000" w:rsidR="00000000" w:rsidRPr="00000000">
              <w:rPr>
                <w:rFonts w:ascii="Arial Narrow" w:cs="Arial Narrow" w:eastAsia="Arial Narrow" w:hAnsi="Arial Narrow"/>
                <w:b w:val="1"/>
                <w:bCs w:val="1"/>
                <w:sz w:val="20"/>
                <w:szCs w:val="20"/>
                <w:vertAlign w:val="baseline"/>
                <w:rtl w:val="0"/>
              </w:rPr>
              <w:t xml:space="preserve"> </w:t>
              <w:br w:type="textWrapping"/>
            </w:r>
            <w:r w:rsidDel="00000000" w:rsidR="00000000" w:rsidRPr="00000000">
              <w:rPr>
                <w:rFonts w:ascii="Arial Narrow" w:cs="Arial Narrow" w:eastAsia="Arial Narrow" w:hAnsi="Arial Narrow"/>
                <w:sz w:val="20"/>
                <w:szCs w:val="20"/>
                <w:vertAlign w:val="baseline"/>
                <w:rtl w:val="0"/>
              </w:rPr>
              <w:t xml:space="preserve">PROFESIONAL UNIVERSITARIO AMB</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INICIO</w:t>
            </w:r>
          </w:p>
        </w:tc>
        <w:tc>
          <w:tcPr>
            <w:gridSpan w:val="2"/>
            <w:vAlign w:val="top"/>
          </w:tcPr>
          <w:p w:rsidR="00000000" w:rsidDel="00000000" w:rsidP="00000000" w:rsidRDefault="00000000" w:rsidRPr="00000000" w14:paraId="00000039">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VEINTIOCHO</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28) OCTUBRE</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SUSPENSIÓN DE PLAZO No. 1</w:t>
            </w:r>
          </w:p>
        </w:tc>
        <w:tc>
          <w:tcPr>
            <w:gridSpan w:val="2"/>
            <w:vAlign w:val="center"/>
          </w:tcPr>
          <w:p w:rsidR="00000000" w:rsidDel="00000000" w:rsidP="00000000" w:rsidRDefault="00000000" w:rsidRPr="00000000" w14:paraId="0000003C">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REANUDACIÓN DE PLAZO No. 1</w:t>
            </w:r>
          </w:p>
        </w:tc>
        <w:tc>
          <w:tcPr>
            <w:gridSpan w:val="2"/>
            <w:vAlign w:val="center"/>
          </w:tcPr>
          <w:p w:rsidR="00000000" w:rsidDel="00000000" w:rsidP="00000000" w:rsidRDefault="00000000" w:rsidRPr="00000000" w14:paraId="0000003F">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rHeight w:val="70" w:hRule="atLeast"/>
          <w:tblHeader w:val="0"/>
        </w:trPr>
        <w:tc>
          <w:tcPr>
            <w:vAlign w:val="center"/>
          </w:tcPr>
          <w:p w:rsidR="00000000" w:rsidDel="00000000" w:rsidP="00000000" w:rsidRDefault="00000000" w:rsidRPr="00000000" w14:paraId="00000041">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TERMINACIÓN</w:t>
            </w:r>
          </w:p>
        </w:tc>
        <w:tc>
          <w:tcPr>
            <w:gridSpan w:val="2"/>
            <w:vAlign w:val="top"/>
          </w:tcPr>
          <w:p w:rsidR="00000000" w:rsidDel="00000000" w:rsidP="00000000" w:rsidRDefault="00000000" w:rsidRPr="00000000" w14:paraId="0000004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DIECIOCHO </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18</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DICIEMBRE </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44">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OFICINA GESTORA</w:t>
            </w:r>
          </w:p>
        </w:tc>
        <w:tc>
          <w:tcPr>
            <w:gridSpan w:val="2"/>
            <w:vAlign w:val="top"/>
          </w:tcPr>
          <w:p w:rsidR="00000000" w:rsidDel="00000000" w:rsidP="00000000" w:rsidRDefault="00000000" w:rsidRPr="00000000" w14:paraId="0000004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SUBDIRECCION DE PLANEACION E INFRAESTRUCTURA</w:t>
            </w:r>
          </w:p>
        </w:tc>
      </w:tr>
      <w:tr>
        <w:trPr>
          <w:cantSplit w:val="0"/>
          <w:tblHeader w:val="0"/>
        </w:trPr>
        <w:tc>
          <w:tcPr>
            <w:vAlign w:val="top"/>
          </w:tcPr>
          <w:p w:rsidR="00000000" w:rsidDel="00000000" w:rsidP="00000000" w:rsidRDefault="00000000" w:rsidRPr="00000000" w14:paraId="0000004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 PAGAR </w:t>
            </w:r>
          </w:p>
        </w:tc>
        <w:tc>
          <w:tcPr>
            <w:gridSpan w:val="2"/>
            <w:vAlign w:val="top"/>
          </w:tcPr>
          <w:p w:rsidR="00000000" w:rsidDel="00000000" w:rsidP="00000000" w:rsidRDefault="00000000" w:rsidRPr="00000000" w14:paraId="0000004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UN MILLON SEISCIENTOS TREINTA Y TRES MIL TRESCIENTOS TREINTA Y TRES PESOS </w:t>
            </w:r>
            <w:r w:rsidDel="00000000" w:rsidR="00000000" w:rsidRPr="00000000">
              <w:rPr>
                <w:rFonts w:ascii="Arial Narrow" w:cs="Arial Narrow" w:eastAsia="Arial Narrow" w:hAnsi="Arial Narrow"/>
                <w:sz w:val="20"/>
                <w:szCs w:val="20"/>
                <w:vertAlign w:val="baseline"/>
                <w:rtl w:val="0"/>
              </w:rPr>
              <w:t xml:space="preserve"> M/CTE ($</w:t>
            </w:r>
            <w:r w:rsidDel="00000000" w:rsidR="00000000" w:rsidRPr="00000000">
              <w:rPr>
                <w:rFonts w:ascii="Arial Narrow" w:cs="Arial Narrow" w:eastAsia="Arial Narrow" w:hAnsi="Arial Narrow"/>
                <w:sz w:val="20"/>
                <w:szCs w:val="20"/>
                <w:rtl w:val="0"/>
              </w:rPr>
              <w:t xml:space="preserve">1.633.333</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tl w:val="0"/>
              </w:rPr>
            </w:r>
          </w:p>
        </w:tc>
      </w:tr>
      <w:tr>
        <w:trPr>
          <w:cantSplit w:val="0"/>
          <w:trHeight w:val="301" w:hRule="atLeast"/>
          <w:tblHeader w:val="0"/>
        </w:trPr>
        <w:tc>
          <w:tcPr>
            <w:vAlign w:val="center"/>
          </w:tcPr>
          <w:p w:rsidR="00000000" w:rsidDel="00000000" w:rsidP="00000000" w:rsidRDefault="00000000" w:rsidRPr="00000000" w14:paraId="0000004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PERÍODO</w:t>
            </w:r>
            <w:r w:rsidDel="00000000" w:rsidR="00000000" w:rsidRPr="00000000">
              <w:rPr>
                <w:rFonts w:ascii="Arial Narrow" w:cs="Arial Narrow" w:eastAsia="Arial Narrow" w:hAnsi="Arial Narrow"/>
                <w:color w:val="000000"/>
                <w:sz w:val="20"/>
                <w:szCs w:val="20"/>
                <w:vertAlign w:val="baseline"/>
                <w:rtl w:val="0"/>
              </w:rPr>
              <w:t xml:space="preserve"> CUMPLIDO DE EJECUCIÓN </w:t>
            </w:r>
          </w:p>
        </w:tc>
        <w:tc>
          <w:tcPr>
            <w:vAlign w:val="center"/>
          </w:tcPr>
          <w:p w:rsidR="00000000" w:rsidDel="00000000" w:rsidP="00000000" w:rsidRDefault="00000000" w:rsidRPr="00000000" w14:paraId="0000004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DESDE: </w:t>
            </w:r>
            <w:r w:rsidDel="00000000" w:rsidR="00000000" w:rsidRPr="00000000">
              <w:rPr>
                <w:rFonts w:ascii="Arial Narrow" w:cs="Arial Narrow" w:eastAsia="Arial Narrow" w:hAnsi="Arial Narrow"/>
                <w:sz w:val="20"/>
                <w:szCs w:val="20"/>
                <w:rtl w:val="0"/>
              </w:rPr>
              <w:t xml:space="preserve">VEINTINUEVE </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29</w:t>
            </w:r>
            <w:r w:rsidDel="00000000" w:rsidR="00000000" w:rsidRPr="00000000">
              <w:rPr>
                <w:rFonts w:ascii="Arial Narrow" w:cs="Arial Narrow" w:eastAsia="Arial Narrow" w:hAnsi="Arial Narrow"/>
                <w:color w:val="000000"/>
                <w:sz w:val="20"/>
                <w:szCs w:val="20"/>
                <w:vertAlign w:val="baseline"/>
                <w:rtl w:val="0"/>
              </w:rPr>
              <w:t xml:space="preserve">) D</w:t>
            </w:r>
            <w:r w:rsidDel="00000000" w:rsidR="00000000" w:rsidRPr="00000000">
              <w:rPr>
                <w:rFonts w:ascii="Arial Narrow" w:cs="Arial Narrow" w:eastAsia="Arial Narrow" w:hAnsi="Arial Narrow"/>
                <w:sz w:val="20"/>
                <w:szCs w:val="20"/>
                <w:rtl w:val="0"/>
              </w:rPr>
              <w:t xml:space="preserve">E NOVIEMBRE </w:t>
            </w:r>
            <w:r w:rsidDel="00000000" w:rsidR="00000000" w:rsidRPr="00000000">
              <w:rPr>
                <w:rFonts w:ascii="Arial Narrow" w:cs="Arial Narrow" w:eastAsia="Arial Narrow" w:hAnsi="Arial Narrow"/>
                <w:color w:val="000000"/>
                <w:sz w:val="20"/>
                <w:szCs w:val="20"/>
                <w:vertAlign w:val="baseline"/>
                <w:rtl w:val="0"/>
              </w:rPr>
              <w:t xml:space="preserve">DE 2025      </w:t>
            </w:r>
          </w:p>
        </w:tc>
        <w:tc>
          <w:tcPr>
            <w:vAlign w:val="center"/>
          </w:tcPr>
          <w:p w:rsidR="00000000" w:rsidDel="00000000" w:rsidP="00000000" w:rsidRDefault="00000000" w:rsidRPr="00000000" w14:paraId="0000004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HASTA: </w:t>
            </w:r>
            <w:r w:rsidDel="00000000" w:rsidR="00000000" w:rsidRPr="00000000">
              <w:rPr>
                <w:rFonts w:ascii="Arial Narrow" w:cs="Arial Narrow" w:eastAsia="Arial Narrow" w:hAnsi="Arial Narrow"/>
                <w:sz w:val="20"/>
                <w:szCs w:val="20"/>
                <w:rtl w:val="0"/>
              </w:rPr>
              <w:t xml:space="preserve">DIECIOCHO </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18</w:t>
            </w:r>
            <w:r w:rsidDel="00000000" w:rsidR="00000000" w:rsidRPr="00000000">
              <w:rPr>
                <w:rFonts w:ascii="Arial Narrow" w:cs="Arial Narrow" w:eastAsia="Arial Narrow" w:hAnsi="Arial Narrow"/>
                <w:color w:val="000000"/>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DICIEMBRE </w:t>
            </w:r>
            <w:r w:rsidDel="00000000" w:rsidR="00000000" w:rsidRPr="00000000">
              <w:rPr>
                <w:rFonts w:ascii="Arial Narrow" w:cs="Arial Narrow" w:eastAsia="Arial Narrow" w:hAnsi="Arial Narrow"/>
                <w:color w:val="000000"/>
                <w:sz w:val="20"/>
                <w:szCs w:val="20"/>
                <w:vertAlign w:val="baseline"/>
                <w:rtl w:val="0"/>
              </w:rPr>
              <w:t xml:space="preserve">DEL 2025        </w:t>
            </w:r>
          </w:p>
        </w:tc>
      </w:tr>
      <w:tr>
        <w:trPr>
          <w:cantSplit w:val="1"/>
          <w:trHeight w:val="134" w:hRule="atLeast"/>
          <w:tblHeader w:val="0"/>
        </w:trPr>
        <w:tc>
          <w:tcPr>
            <w:vMerge w:val="restart"/>
            <w:vAlign w:val="center"/>
          </w:tcPr>
          <w:p w:rsidR="00000000" w:rsidDel="00000000" w:rsidP="00000000" w:rsidRDefault="00000000" w:rsidRPr="00000000" w14:paraId="0000004D">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AVANCE DE LA </w:t>
            </w:r>
            <w:r w:rsidDel="00000000" w:rsidR="00000000" w:rsidRPr="00000000">
              <w:rPr>
                <w:rFonts w:ascii="Arial Narrow" w:cs="Arial Narrow" w:eastAsia="Arial Narrow" w:hAnsi="Arial Narrow"/>
                <w:sz w:val="20"/>
                <w:szCs w:val="20"/>
                <w:rtl w:val="0"/>
              </w:rPr>
              <w:t xml:space="preserve">EJECUCIÓN</w:t>
            </w:r>
            <w:r w:rsidDel="00000000" w:rsidR="00000000" w:rsidRPr="00000000">
              <w:rPr>
                <w:rFonts w:ascii="Arial Narrow" w:cs="Arial Narrow" w:eastAsia="Arial Narrow" w:hAnsi="Arial Narrow"/>
                <w:color w:val="000000"/>
                <w:sz w:val="20"/>
                <w:szCs w:val="20"/>
                <w:vertAlign w:val="baseline"/>
                <w:rtl w:val="0"/>
              </w:rPr>
              <w:t xml:space="preserve"> CONTRACTUAL EN PLAZO Y VALOR</w:t>
            </w:r>
          </w:p>
        </w:tc>
        <w:tc>
          <w:tcPr>
            <w:vAlign w:val="center"/>
          </w:tcPr>
          <w:p w:rsidR="00000000" w:rsidDel="00000000" w:rsidP="00000000" w:rsidRDefault="00000000" w:rsidRPr="00000000" w14:paraId="0000004E">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w:t>
            </w:r>
          </w:p>
        </w:tc>
        <w:tc>
          <w:tcPr>
            <w:vAlign w:val="center"/>
          </w:tcPr>
          <w:p w:rsidR="00000000" w:rsidDel="00000000" w:rsidP="00000000" w:rsidRDefault="00000000" w:rsidRPr="00000000" w14:paraId="0000004F">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w:t>
            </w:r>
          </w:p>
        </w:tc>
      </w:tr>
      <w:tr>
        <w:trPr>
          <w:cantSplit w:val="1"/>
          <w:trHeight w:val="324" w:hRule="atLeast"/>
          <w:tblHeader w:val="0"/>
        </w:trPr>
        <w:tc>
          <w:tcPr>
            <w:vMerge w:val="continue"/>
            <w:vAlign w:val="center"/>
          </w:tcPr>
          <w:p w:rsidR="00000000" w:rsidDel="00000000" w:rsidP="00000000" w:rsidRDefault="00000000" w:rsidRPr="00000000" w14:paraId="000000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051">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100</w:t>
            </w:r>
            <w:r w:rsidDel="00000000" w:rsidR="00000000" w:rsidRPr="00000000">
              <w:rPr>
                <w:rFonts w:ascii="Arial Narrow" w:cs="Arial Narrow" w:eastAsia="Arial Narrow" w:hAnsi="Arial Narrow"/>
                <w:color w:val="000000"/>
                <w:sz w:val="20"/>
                <w:szCs w:val="20"/>
                <w:vertAlign w:val="baseline"/>
                <w:rtl w:val="0"/>
              </w:rPr>
              <w:t xml:space="preserve">%</w:t>
            </w:r>
          </w:p>
        </w:tc>
        <w:tc>
          <w:tcPr>
            <w:vAlign w:val="center"/>
          </w:tcPr>
          <w:p w:rsidR="00000000" w:rsidDel="00000000" w:rsidP="00000000" w:rsidRDefault="00000000" w:rsidRPr="00000000" w14:paraId="00000052">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100</w:t>
            </w:r>
            <w:r w:rsidDel="00000000" w:rsidR="00000000" w:rsidRPr="00000000">
              <w:rPr>
                <w:rFonts w:ascii="Arial Narrow" w:cs="Arial Narrow" w:eastAsia="Arial Narrow" w:hAnsi="Arial Narrow"/>
                <w:color w:val="000000"/>
                <w:sz w:val="20"/>
                <w:szCs w:val="20"/>
                <w:vertAlign w:val="baseline"/>
                <w:rtl w:val="0"/>
              </w:rPr>
              <w:t xml:space="preserve">%</w:t>
            </w:r>
          </w:p>
        </w:tc>
      </w:tr>
    </w:tbl>
    <w:p w:rsidR="00000000" w:rsidDel="00000000" w:rsidP="00000000" w:rsidRDefault="00000000" w:rsidRPr="00000000" w14:paraId="00000053">
      <w:pPr>
        <w:jc w:val="both"/>
        <w:rPr>
          <w:rFonts w:ascii="Arial Narrow" w:cs="Arial Narrow" w:eastAsia="Arial Narrow" w:hAnsi="Arial Narrow"/>
          <w:b w:val="0"/>
          <w:bCs w:val="0"/>
          <w:color w:val="000000"/>
          <w:sz w:val="20"/>
          <w:szCs w:val="20"/>
          <w:vertAlign w:val="baseline"/>
        </w:rPr>
      </w:pPr>
      <w:r w:rsidDel="00000000" w:rsidR="00000000" w:rsidRPr="00000000">
        <w:rPr>
          <w:rtl w:val="0"/>
        </w:rPr>
      </w:r>
    </w:p>
    <w:tbl>
      <w:tblPr>
        <w:tblStyle w:val="Table2"/>
        <w:tblW w:w="9945.0" w:type="dxa"/>
        <w:jc w:val="left"/>
        <w:tblInd w:w="-75.0" w:type="dxa"/>
        <w:tblLayout w:type="fixed"/>
        <w:tblLook w:val="0000"/>
      </w:tblPr>
      <w:tblGrid>
        <w:gridCol w:w="1140"/>
        <w:gridCol w:w="1710"/>
        <w:gridCol w:w="2355"/>
        <w:gridCol w:w="1875"/>
        <w:gridCol w:w="1845"/>
        <w:gridCol w:w="1020"/>
        <w:tblGridChange w:id="0">
          <w:tblGrid>
            <w:gridCol w:w="1140"/>
            <w:gridCol w:w="1710"/>
            <w:gridCol w:w="2355"/>
            <w:gridCol w:w="1875"/>
            <w:gridCol w:w="1845"/>
            <w:gridCol w:w="1020"/>
          </w:tblGrid>
        </w:tblGridChange>
      </w:tblGrid>
      <w:tr>
        <w:trPr>
          <w:cantSplit w:val="0"/>
          <w:trHeight w:val="561"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4">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PAGO DE SEGURIDAD SOCIAL</w:t>
            </w:r>
            <w:r w:rsidDel="00000000" w:rsidR="00000000" w:rsidRPr="00000000">
              <w:rPr>
                <w:rtl w:val="0"/>
              </w:rPr>
            </w:r>
          </w:p>
        </w:tc>
      </w:tr>
      <w:tr>
        <w:trPr>
          <w:cantSplit w:val="1"/>
          <w:trHeight w:val="480" w:hRule="atLeast"/>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A">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PERIODO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B">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FECHA DE PAGO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C">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NÚMERO DE PLANILLA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5D">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VALOR SALUD</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5E">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VALOR </w:t>
            </w:r>
            <w:r w:rsidDel="00000000" w:rsidR="00000000" w:rsidRPr="00000000">
              <w:rPr>
                <w:rFonts w:ascii="Arial Narrow" w:cs="Arial Narrow" w:eastAsia="Arial Narrow" w:hAnsi="Arial Narrow"/>
                <w:b w:val="1"/>
                <w:bCs w:val="1"/>
                <w:sz w:val="20"/>
                <w:szCs w:val="20"/>
                <w:rtl w:val="0"/>
              </w:rPr>
              <w:t xml:space="preserve">PENSIÓN</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5F">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VALOR ARL</w:t>
            </w:r>
            <w:r w:rsidDel="00000000" w:rsidR="00000000" w:rsidRPr="00000000">
              <w:rPr>
                <w:rtl w:val="0"/>
              </w:rPr>
            </w:r>
          </w:p>
        </w:tc>
      </w:tr>
      <w:tr>
        <w:trPr>
          <w:cantSplit w:val="1"/>
          <w:trHeight w:val="300"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3">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ENTIDAD</w:t>
            </w:r>
          </w:p>
        </w:tc>
      </w:tr>
      <w:tr>
        <w:trPr>
          <w:cantSplit w:val="1"/>
          <w:trHeight w:val="300"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9">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NUEVA EPS</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A">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PORVENIR </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B">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POSITIVA</w:t>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C">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NOVIEMBRE</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D">
            <w:pP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27-11-2025</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E">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8638939930</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F">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$178.000</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0">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$227.800</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1">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$34.700</w:t>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2">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DICIEMBRE </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3">
            <w:pPr>
              <w:jc w:val="lef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16-12-2025</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4">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8639167443</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5">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$29.600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6">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$38.000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7">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$5.800</w:t>
            </w:r>
            <w:r w:rsidDel="00000000" w:rsidR="00000000" w:rsidRPr="00000000">
              <w:rPr>
                <w:rtl w:val="0"/>
              </w:rPr>
            </w:r>
          </w:p>
        </w:tc>
      </w:tr>
      <w:tr>
        <w:trPr>
          <w:cantSplit w:val="0"/>
          <w:trHeight w:val="300"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8">
            <w:pPr>
              <w:jc w:val="center"/>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79">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verificó el pago de los aportes obligatorios al Sistema de Seguridad Social en Salud, Pensión y ARL, la información está ajustada de acuerdo a las normas legales vigentes y el contratista se encuentra al día por este concepto. </w:t>
            </w:r>
          </w:p>
          <w:p w:rsidR="00000000" w:rsidDel="00000000" w:rsidP="00000000" w:rsidRDefault="00000000" w:rsidRPr="00000000" w14:paraId="0000007A">
            <w:pPr>
              <w:jc w:val="center"/>
              <w:rPr>
                <w:rFonts w:ascii="Arial Narrow" w:cs="Arial Narrow" w:eastAsia="Arial Narrow" w:hAnsi="Arial Narrow"/>
                <w:color w:val="000000"/>
                <w:sz w:val="20"/>
                <w:szCs w:val="20"/>
                <w:vertAlign w:val="baseline"/>
              </w:rPr>
            </w:pPr>
            <w:r w:rsidDel="00000000" w:rsidR="00000000" w:rsidRPr="00000000">
              <w:rPr>
                <w:rtl w:val="0"/>
              </w:rPr>
            </w:r>
          </w:p>
        </w:tc>
      </w:tr>
    </w:tbl>
    <w:p w:rsidR="00000000" w:rsidDel="00000000" w:rsidP="00000000" w:rsidRDefault="00000000" w:rsidRPr="00000000" w14:paraId="00000080">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3"/>
        <w:tblW w:w="9289.0" w:type="dxa"/>
        <w:jc w:val="left"/>
        <w:tblInd w:w="-75.0" w:type="dxa"/>
        <w:tblLayout w:type="fixed"/>
        <w:tblLook w:val="0000"/>
      </w:tblPr>
      <w:tblGrid>
        <w:gridCol w:w="2977"/>
        <w:gridCol w:w="3260"/>
        <w:gridCol w:w="3052"/>
        <w:tblGridChange w:id="0">
          <w:tblGrid>
            <w:gridCol w:w="2977"/>
            <w:gridCol w:w="3260"/>
            <w:gridCol w:w="3052"/>
          </w:tblGrid>
        </w:tblGridChange>
      </w:tblGrid>
      <w:tr>
        <w:trPr>
          <w:cantSplit w:val="0"/>
          <w:trHeight w:val="490" w:hRule="atLeast"/>
          <w:tblHeader w:val="0"/>
        </w:trPr>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1">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PÓLIZA DE GARANTÍAS (Si Aplica)</w:t>
            </w:r>
            <w:r w:rsidDel="00000000" w:rsidR="00000000" w:rsidRPr="00000000">
              <w:rPr>
                <w:rtl w:val="0"/>
              </w:rPr>
            </w:r>
          </w:p>
        </w:tc>
      </w:tr>
      <w:tr>
        <w:trPr>
          <w:cantSplit w:val="0"/>
          <w:trHeight w:val="46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4">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NOMBRE ASEGURADORA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5">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sz w:val="20"/>
                <w:szCs w:val="20"/>
                <w:rtl w:val="0"/>
              </w:rPr>
              <w:t xml:space="preserve">NÚMERO</w:t>
            </w:r>
            <w:r w:rsidDel="00000000" w:rsidR="00000000" w:rsidRPr="00000000">
              <w:rPr>
                <w:rFonts w:ascii="Arial Narrow" w:cs="Arial Narrow" w:eastAsia="Arial Narrow" w:hAnsi="Arial Narrow"/>
                <w:b w:val="1"/>
                <w:bCs w:val="1"/>
                <w:color w:val="000000"/>
                <w:sz w:val="20"/>
                <w:szCs w:val="20"/>
                <w:vertAlign w:val="baseline"/>
                <w:rtl w:val="0"/>
              </w:rPr>
              <w:t xml:space="preserve"> DE PÓLIZA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6">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FECHA DE APROBACIÓN</w:t>
            </w:r>
            <w:r w:rsidDel="00000000" w:rsidR="00000000" w:rsidRPr="00000000">
              <w:rPr>
                <w:rtl w:val="0"/>
              </w:rPr>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7">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8">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9">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bl>
    <w:p w:rsidR="00000000" w:rsidDel="00000000" w:rsidP="00000000" w:rsidRDefault="00000000" w:rsidRPr="00000000" w14:paraId="0000008A">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8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Dando cumplimiento al contrato celebrado entre el AREA METROPOLITANA DE BUCARAMANGA y el contratista señalado, se relaciona a continuación el estado de avance de ejecución del objeto contractual.</w:t>
      </w:r>
    </w:p>
    <w:p w:rsidR="00000000" w:rsidDel="00000000" w:rsidP="00000000" w:rsidRDefault="00000000" w:rsidRPr="00000000" w14:paraId="0000008C">
      <w:pPr>
        <w:jc w:val="both"/>
        <w:rPr>
          <w:rFonts w:ascii="Arial Narrow" w:cs="Arial Narrow" w:eastAsia="Arial Narrow" w:hAnsi="Arial Narrow"/>
          <w:sz w:val="20"/>
          <w:szCs w:val="20"/>
          <w:vertAlign w:val="baseline"/>
        </w:rPr>
      </w:pPr>
      <w:r w:rsidDel="00000000" w:rsidR="00000000" w:rsidRPr="00000000">
        <w:rPr>
          <w:rtl w:val="0"/>
        </w:rPr>
      </w:r>
    </w:p>
    <w:tbl>
      <w:tblPr>
        <w:tblStyle w:val="Table4"/>
        <w:tblW w:w="9719.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45"/>
        <w:gridCol w:w="1421"/>
        <w:gridCol w:w="1421"/>
        <w:gridCol w:w="6432"/>
        <w:tblGridChange w:id="0">
          <w:tblGrid>
            <w:gridCol w:w="445"/>
            <w:gridCol w:w="1421"/>
            <w:gridCol w:w="1421"/>
            <w:gridCol w:w="6432"/>
          </w:tblGrid>
        </w:tblGridChange>
      </w:tblGrid>
      <w:tr>
        <w:trPr>
          <w:cantSplit w:val="0"/>
          <w:trHeight w:val="571" w:hRule="atLeast"/>
          <w:tblHeader w:val="0"/>
        </w:trPr>
        <w:tc>
          <w:tcPr>
            <w:gridSpan w:val="2"/>
            <w:vAlign w:val="center"/>
          </w:tcPr>
          <w:p w:rsidR="00000000" w:rsidDel="00000000" w:rsidP="00000000" w:rsidRDefault="00000000" w:rsidRPr="00000000" w14:paraId="0000008D">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OBLIGACIONES </w:t>
            </w:r>
            <w:r w:rsidDel="00000000" w:rsidR="00000000" w:rsidRPr="00000000">
              <w:rPr>
                <w:rFonts w:ascii="Arial Narrow" w:cs="Arial Narrow" w:eastAsia="Arial Narrow" w:hAnsi="Arial Narrow"/>
                <w:b w:val="1"/>
                <w:bCs w:val="1"/>
                <w:sz w:val="20"/>
                <w:szCs w:val="20"/>
                <w:rtl w:val="0"/>
              </w:rPr>
              <w:t xml:space="preserve">ESPECÍFICAS</w:t>
            </w:r>
            <w:r w:rsidDel="00000000" w:rsidR="00000000" w:rsidRPr="00000000">
              <w:rPr>
                <w:rtl w:val="0"/>
              </w:rPr>
            </w:r>
          </w:p>
        </w:tc>
        <w:tc>
          <w:tcPr>
            <w:vAlign w:val="center"/>
          </w:tcPr>
          <w:p w:rsidR="00000000" w:rsidDel="00000000" w:rsidP="00000000" w:rsidRDefault="00000000" w:rsidRPr="00000000" w14:paraId="0000008F">
            <w:pPr>
              <w:jc w:val="center"/>
              <w:rPr>
                <w:rFonts w:ascii="Arial Narrow" w:cs="Arial Narrow" w:eastAsia="Arial Narrow" w:hAnsi="Arial Narrow"/>
                <w:b w:val="0"/>
                <w:bCs w:val="0"/>
                <w:sz w:val="20"/>
                <w:szCs w:val="20"/>
                <w:vertAlign w:val="baseline"/>
              </w:rPr>
            </w:pPr>
            <w:r w:rsidDel="00000000" w:rsidR="00000000" w:rsidRPr="00000000">
              <w:rPr>
                <w:rFonts w:ascii="Arial Narrow" w:cs="Arial Narrow" w:eastAsia="Arial Narrow" w:hAnsi="Arial Narrow"/>
                <w:b w:val="1"/>
                <w:bCs w:val="1"/>
                <w:sz w:val="20"/>
                <w:szCs w:val="20"/>
                <w:vertAlign w:val="baseline"/>
                <w:rtl w:val="0"/>
              </w:rPr>
              <w:t xml:space="preserve">ACTIVIDAD REALIZADA</w:t>
            </w:r>
            <w:r w:rsidDel="00000000" w:rsidR="00000000" w:rsidRPr="00000000">
              <w:rPr>
                <w:rtl w:val="0"/>
              </w:rPr>
            </w:r>
          </w:p>
        </w:tc>
        <w:tc>
          <w:tcPr>
            <w:vAlign w:val="center"/>
          </w:tcPr>
          <w:p w:rsidR="00000000" w:rsidDel="00000000" w:rsidP="00000000" w:rsidRDefault="00000000" w:rsidRPr="00000000" w14:paraId="00000090">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EVIDENCIA / SOPORTE</w:t>
            </w:r>
            <w:r w:rsidDel="00000000" w:rsidR="00000000" w:rsidRPr="00000000">
              <w:rPr>
                <w:rtl w:val="0"/>
              </w:rPr>
            </w:r>
          </w:p>
        </w:tc>
      </w:tr>
      <w:tr>
        <w:trPr>
          <w:cantSplit w:val="0"/>
          <w:trHeight w:val="612" w:hRule="atLeast"/>
          <w:tblHeader w:val="0"/>
        </w:trPr>
        <w:tc>
          <w:tcPr>
            <w:vAlign w:val="center"/>
          </w:tcPr>
          <w:p w:rsidR="00000000" w:rsidDel="00000000" w:rsidP="00000000" w:rsidRDefault="00000000" w:rsidRPr="00000000" w14:paraId="0000009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bookmarkStart w:colFirst="0" w:colLast="0" w:name="_heading=h.r5f85girbsrc" w:id="1"/>
            <w:bookmarkEnd w:id="1"/>
            <w:r w:rsidDel="00000000" w:rsidR="00000000" w:rsidRPr="00000000">
              <w:rPr>
                <w:rFonts w:ascii="Arial Narrow" w:cs="Arial Narrow" w:eastAsia="Arial Narrow" w:hAnsi="Arial Narrow"/>
                <w:b w:val="1"/>
                <w:bCs w:val="1"/>
                <w:i w:val="0"/>
                <w:iCs w:val="0"/>
                <w:smallCaps w:val="0"/>
                <w:strike w:val="0"/>
                <w:color w:val="000000"/>
                <w:sz w:val="20"/>
                <w:szCs w:val="20"/>
                <w:u w:val="none"/>
                <w:shd w:fill="auto" w:val="clear"/>
                <w:vertAlign w:val="baseline"/>
                <w:rtl w:val="0"/>
              </w:rPr>
              <w:t xml:space="preserve">1</w:t>
            </w:r>
            <w:r w:rsidDel="00000000" w:rsidR="00000000" w:rsidRPr="00000000">
              <w:rPr>
                <w:rtl w:val="0"/>
              </w:rPr>
            </w:r>
          </w:p>
        </w:tc>
        <w:tc>
          <w:tcPr>
            <w:vAlign w:val="top"/>
          </w:tcPr>
          <w:p w:rsidR="00000000" w:rsidDel="00000000" w:rsidP="00000000" w:rsidRDefault="00000000" w:rsidRPr="00000000" w14:paraId="00000092">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93">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el barrido y recolección de hojas, desechos vegetales generados por el macaneo y corte de césped, retiro de maleza, mantenimiento de especies ornamentales, perfilado, fertilización, fumigación, recolección, desorille, plateo, riego, si el parque cuenta con suministro de agua, en los parques y zonas verdes asignadas.</w:t>
            </w:r>
          </w:p>
          <w:p w:rsidR="00000000" w:rsidDel="00000000" w:rsidP="00000000" w:rsidRDefault="00000000" w:rsidRPr="00000000" w14:paraId="00000094">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95">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96">
            <w:pPr>
              <w:spacing w:after="0" w:lineRule="auto"/>
              <w:ind w:right="99"/>
              <w:jc w:val="both"/>
              <w:rPr>
                <w:rFonts w:ascii="Arial Narrow" w:cs="Arial Narrow" w:eastAsia="Arial Narrow" w:hAnsi="Arial Narrow"/>
                <w:b w:val="0"/>
                <w:bCs w:val="0"/>
                <w:sz w:val="20"/>
                <w:szCs w:val="20"/>
                <w:vertAlign w:val="baseline"/>
              </w:rPr>
            </w:pPr>
            <w:r w:rsidDel="00000000" w:rsidR="00000000" w:rsidRPr="00000000">
              <w:rPr>
                <w:rtl w:val="0"/>
              </w:rPr>
            </w:r>
          </w:p>
          <w:p w:rsidR="00000000" w:rsidDel="00000000" w:rsidP="00000000" w:rsidRDefault="00000000" w:rsidRPr="00000000" w14:paraId="00000097">
            <w:pPr>
              <w:ind w:right="99" w:hanging="2"/>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Para el periodo del presente informe se realizaron actividades de corte de césped o macaneo, y recolección almacenamiento en perfectas condiciones los residuos ambientales</w:t>
            </w:r>
            <w:r w:rsidDel="00000000" w:rsidR="00000000" w:rsidRPr="00000000">
              <w:rPr>
                <w:rtl w:val="0"/>
              </w:rPr>
            </w:r>
          </w:p>
          <w:p w:rsidR="00000000" w:rsidDel="00000000" w:rsidP="00000000" w:rsidRDefault="00000000" w:rsidRPr="00000000" w14:paraId="00000098">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br w:type="textWrapping"/>
            </w:r>
            <w:r w:rsidDel="00000000" w:rsidR="00000000" w:rsidRPr="00000000">
              <w:rPr>
                <w:rtl w:val="0"/>
              </w:rPr>
            </w:r>
          </w:p>
        </w:tc>
        <w:tc>
          <w:tcPr>
            <w:vAlign w:val="top"/>
          </w:tcPr>
          <w:p w:rsidR="00000000" w:rsidDel="00000000" w:rsidP="00000000" w:rsidRDefault="00000000" w:rsidRPr="00000000" w14:paraId="00000099">
            <w:pPr>
              <w:ind w:right="99"/>
              <w:jc w:val="both"/>
              <w:rPr/>
            </w:pPr>
            <w:r w:rsidDel="00000000" w:rsidR="00000000" w:rsidRPr="00000000">
              <w:rPr>
                <w:rtl w:val="0"/>
              </w:rPr>
            </w:r>
          </w:p>
          <w:p w:rsidR="00000000" w:rsidDel="00000000" w:rsidP="00000000" w:rsidRDefault="00000000" w:rsidRPr="00000000" w14:paraId="0000009A">
            <w:pPr>
              <w:ind w:left="720" w:right="99" w:firstLine="0"/>
              <w:jc w:val="both"/>
              <w:rPr/>
            </w:pPr>
            <w:r w:rsidDel="00000000" w:rsidR="00000000" w:rsidRPr="00000000">
              <w:rPr/>
              <w:drawing>
                <wp:inline distB="114300" distT="114300" distL="114300" distR="114300">
                  <wp:extent cx="1279919" cy="2834105"/>
                  <wp:effectExtent b="0" l="0" r="0" t="0"/>
                  <wp:docPr id="1045" name="image2.jpg"/>
                  <a:graphic>
                    <a:graphicData uri="http://schemas.openxmlformats.org/drawingml/2006/picture">
                      <pic:pic>
                        <pic:nvPicPr>
                          <pic:cNvPr id="0" name="image2.jpg"/>
                          <pic:cNvPicPr preferRelativeResize="0"/>
                        </pic:nvPicPr>
                        <pic:blipFill>
                          <a:blip r:embed="rId7"/>
                          <a:srcRect b="0" l="0" r="0" t="0"/>
                          <a:stretch>
                            <a:fillRect/>
                          </a:stretch>
                        </pic:blipFill>
                        <pic:spPr>
                          <a:xfrm>
                            <a:off x="0" y="0"/>
                            <a:ext cx="1279919" cy="2834105"/>
                          </a:xfrm>
                          <a:prstGeom prst="rect"/>
                          <a:ln/>
                        </pic:spPr>
                      </pic:pic>
                    </a:graphicData>
                  </a:graphic>
                </wp:inline>
              </w:drawing>
            </w:r>
            <w:r w:rsidDel="00000000" w:rsidR="00000000" w:rsidRPr="00000000">
              <w:rPr>
                <w:rtl w:val="0"/>
              </w:rPr>
              <w:t xml:space="preserve">  </w:t>
            </w:r>
            <w:r w:rsidDel="00000000" w:rsidR="00000000" w:rsidRPr="00000000">
              <w:rPr/>
              <w:drawing>
                <wp:inline distB="114300" distT="114300" distL="114300" distR="114300">
                  <wp:extent cx="1274253" cy="2823745"/>
                  <wp:effectExtent b="0" l="0" r="0" t="0"/>
                  <wp:docPr id="1047" name="image11.jpg"/>
                  <a:graphic>
                    <a:graphicData uri="http://schemas.openxmlformats.org/drawingml/2006/picture">
                      <pic:pic>
                        <pic:nvPicPr>
                          <pic:cNvPr id="0" name="image11.jpg"/>
                          <pic:cNvPicPr preferRelativeResize="0"/>
                        </pic:nvPicPr>
                        <pic:blipFill>
                          <a:blip r:embed="rId8"/>
                          <a:srcRect b="0" l="0" r="0" t="0"/>
                          <a:stretch>
                            <a:fillRect/>
                          </a:stretch>
                        </pic:blipFill>
                        <pic:spPr>
                          <a:xfrm>
                            <a:off x="0" y="0"/>
                            <a:ext cx="1274253" cy="2823745"/>
                          </a:xfrm>
                          <a:prstGeom prst="rect"/>
                          <a:ln/>
                        </pic:spPr>
                      </pic:pic>
                    </a:graphicData>
                  </a:graphic>
                </wp:inline>
              </w:drawing>
            </w:r>
            <w:r w:rsidDel="00000000" w:rsidR="00000000" w:rsidRPr="00000000">
              <w:rPr>
                <w:rtl w:val="0"/>
              </w:rPr>
            </w:r>
          </w:p>
          <w:p w:rsidR="00000000" w:rsidDel="00000000" w:rsidP="00000000" w:rsidRDefault="00000000" w:rsidRPr="00000000" w14:paraId="0000009B">
            <w:pPr>
              <w:ind w:left="720" w:right="99" w:firstLine="0"/>
              <w:jc w:val="both"/>
              <w:rPr>
                <w:vertAlign w:val="baseline"/>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9C">
            <w:pPr>
              <w:ind w:right="99"/>
              <w:jc w:val="both"/>
              <w:rPr>
                <w:vertAlign w:val="baseline"/>
              </w:rPr>
            </w:pPr>
            <w:r w:rsidDel="00000000" w:rsidR="00000000" w:rsidRPr="00000000">
              <w:rPr>
                <w:rtl w:val="0"/>
              </w:rPr>
            </w:r>
          </w:p>
          <w:p w:rsidR="00000000" w:rsidDel="00000000" w:rsidP="00000000" w:rsidRDefault="00000000" w:rsidRPr="00000000" w14:paraId="0000009D">
            <w:pPr>
              <w:ind w:right="99"/>
              <w:jc w:val="both"/>
              <w:rPr>
                <w:vertAlign w:val="baseline"/>
              </w:rPr>
            </w:pPr>
            <w:r w:rsidDel="00000000" w:rsidR="00000000" w:rsidRPr="00000000">
              <w:rPr>
                <w:rtl w:val="0"/>
              </w:rPr>
            </w:r>
          </w:p>
          <w:p w:rsidR="00000000" w:rsidDel="00000000" w:rsidP="00000000" w:rsidRDefault="00000000" w:rsidRPr="00000000" w14:paraId="0000009E">
            <w:pPr>
              <w:ind w:right="99"/>
              <w:jc w:val="both"/>
              <w:rPr>
                <w:vertAlign w:val="baseline"/>
              </w:rPr>
            </w:pPr>
            <w:r w:rsidDel="00000000" w:rsidR="00000000" w:rsidRPr="00000000">
              <w:rPr>
                <w:rtl w:val="0"/>
              </w:rPr>
            </w:r>
          </w:p>
        </w:tc>
      </w:tr>
      <w:tr>
        <w:trPr>
          <w:cantSplit w:val="0"/>
          <w:trHeight w:val="233" w:hRule="atLeast"/>
          <w:tblHeader w:val="0"/>
        </w:trPr>
        <w:tc>
          <w:tcPr>
            <w:vAlign w:val="top"/>
          </w:tcPr>
          <w:p w:rsidR="00000000" w:rsidDel="00000000" w:rsidP="00000000" w:rsidRDefault="00000000" w:rsidRPr="00000000" w14:paraId="0000009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2.</w:t>
            </w:r>
          </w:p>
        </w:tc>
        <w:tc>
          <w:tcPr>
            <w:vAlign w:val="top"/>
          </w:tcPr>
          <w:p w:rsidR="00000000" w:rsidDel="00000000" w:rsidP="00000000" w:rsidRDefault="00000000" w:rsidRPr="00000000" w14:paraId="000000A0">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las actividades al operario de </w:t>
            </w:r>
            <w:r w:rsidDel="00000000" w:rsidR="00000000" w:rsidRPr="00000000">
              <w:rPr>
                <w:rFonts w:ascii="Arial Narrow" w:cs="Arial Narrow" w:eastAsia="Arial Narrow" w:hAnsi="Arial Narrow"/>
                <w:sz w:val="20"/>
                <w:szCs w:val="20"/>
                <w:rtl w:val="0"/>
              </w:rPr>
              <w:t xml:space="preserve">máquina</w:t>
            </w:r>
            <w:r w:rsidDel="00000000" w:rsidR="00000000" w:rsidRPr="00000000">
              <w:rPr>
                <w:rFonts w:ascii="Arial Narrow" w:cs="Arial Narrow" w:eastAsia="Arial Narrow" w:hAnsi="Arial Narrow"/>
                <w:sz w:val="20"/>
                <w:szCs w:val="20"/>
                <w:vertAlign w:val="baseline"/>
                <w:rtl w:val="0"/>
              </w:rPr>
              <w:t xml:space="preserve"> en el momento del macaneo, colocando la protección para evitar accidentes a peatones, vehículos, así como en la limpieza y mantenimiento de las herramientas y </w:t>
            </w:r>
            <w:r w:rsidDel="00000000" w:rsidR="00000000" w:rsidRPr="00000000">
              <w:rPr>
                <w:rFonts w:ascii="Arial Narrow" w:cs="Arial Narrow" w:eastAsia="Arial Narrow" w:hAnsi="Arial Narrow"/>
                <w:sz w:val="20"/>
                <w:szCs w:val="20"/>
                <w:rtl w:val="0"/>
              </w:rPr>
              <w:t xml:space="preserve">máquinas</w:t>
            </w:r>
            <w:r w:rsidDel="00000000" w:rsidR="00000000" w:rsidRPr="00000000">
              <w:rPr>
                <w:rFonts w:ascii="Arial Narrow" w:cs="Arial Narrow" w:eastAsia="Arial Narrow" w:hAnsi="Arial Narrow"/>
                <w:sz w:val="20"/>
                <w:szCs w:val="20"/>
                <w:vertAlign w:val="baseline"/>
                <w:rtl w:val="0"/>
              </w:rPr>
              <w:t xml:space="preserve"> asignadas para su labor.</w:t>
            </w:r>
          </w:p>
          <w:p w:rsidR="00000000" w:rsidDel="00000000" w:rsidP="00000000" w:rsidRDefault="00000000" w:rsidRPr="00000000" w14:paraId="000000A1">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2">
            <w:pPr>
              <w:jc w:val="both"/>
              <w:rPr>
                <w:rFonts w:ascii="Arial Narrow" w:cs="Arial Narrow" w:eastAsia="Arial Narrow" w:hAnsi="Arial Narrow"/>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A3">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4">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no fue requerida esta actividad.</w:t>
            </w:r>
          </w:p>
        </w:tc>
        <w:tc>
          <w:tcPr>
            <w:vAlign w:val="top"/>
          </w:tcPr>
          <w:p w:rsidR="00000000" w:rsidDel="00000000" w:rsidP="00000000" w:rsidRDefault="00000000" w:rsidRPr="00000000" w14:paraId="000000A5">
            <w:pPr>
              <w:jc w:val="left"/>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A6">
            <w:pPr>
              <w:ind w:left="720" w:firstLine="0"/>
              <w:jc w:val="lef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Pr>
              <w:drawing>
                <wp:inline distB="114300" distT="114300" distL="114300" distR="114300">
                  <wp:extent cx="1294447" cy="2867871"/>
                  <wp:effectExtent b="0" l="0" r="0" t="0"/>
                  <wp:docPr id="1046" name="image3.jpg"/>
                  <a:graphic>
                    <a:graphicData uri="http://schemas.openxmlformats.org/drawingml/2006/picture">
                      <pic:pic>
                        <pic:nvPicPr>
                          <pic:cNvPr id="0" name="image3.jpg"/>
                          <pic:cNvPicPr preferRelativeResize="0"/>
                        </pic:nvPicPr>
                        <pic:blipFill>
                          <a:blip r:embed="rId9"/>
                          <a:srcRect b="0" l="0" r="0" t="0"/>
                          <a:stretch>
                            <a:fillRect/>
                          </a:stretch>
                        </pic:blipFill>
                        <pic:spPr>
                          <a:xfrm>
                            <a:off x="0" y="0"/>
                            <a:ext cx="1294447" cy="2867871"/>
                          </a:xfrm>
                          <a:prstGeom prst="rect"/>
                          <a:ln/>
                        </pic:spPr>
                      </pic:pic>
                    </a:graphicData>
                  </a:graphic>
                </wp:inline>
              </w:drawing>
            </w: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rPr>
              <w:drawing>
                <wp:inline distB="114300" distT="114300" distL="114300" distR="114300">
                  <wp:extent cx="1286450" cy="2855017"/>
                  <wp:effectExtent b="0" l="0" r="0" t="0"/>
                  <wp:docPr id="1049" name="image10.jpg"/>
                  <a:graphic>
                    <a:graphicData uri="http://schemas.openxmlformats.org/drawingml/2006/picture">
                      <pic:pic>
                        <pic:nvPicPr>
                          <pic:cNvPr id="0" name="image10.jpg"/>
                          <pic:cNvPicPr preferRelativeResize="0"/>
                        </pic:nvPicPr>
                        <pic:blipFill>
                          <a:blip r:embed="rId10"/>
                          <a:srcRect b="0" l="0" r="0" t="0"/>
                          <a:stretch>
                            <a:fillRect/>
                          </a:stretch>
                        </pic:blipFill>
                        <pic:spPr>
                          <a:xfrm>
                            <a:off x="0" y="0"/>
                            <a:ext cx="1286450" cy="2855017"/>
                          </a:xfrm>
                          <a:prstGeom prst="rect"/>
                          <a:ln/>
                        </pic:spPr>
                      </pic:pic>
                    </a:graphicData>
                  </a:graphic>
                </wp:inline>
              </w:drawing>
            </w:r>
            <w:r w:rsidDel="00000000" w:rsidR="00000000" w:rsidRPr="00000000">
              <w:rPr>
                <w:rtl w:val="0"/>
              </w:rPr>
            </w:r>
          </w:p>
        </w:tc>
      </w:tr>
      <w:tr>
        <w:trPr>
          <w:cantSplit w:val="0"/>
          <w:tblHeader w:val="0"/>
        </w:trPr>
        <w:tc>
          <w:tcPr>
            <w:vAlign w:val="top"/>
          </w:tcPr>
          <w:p w:rsidR="00000000" w:rsidDel="00000000" w:rsidP="00000000" w:rsidRDefault="00000000" w:rsidRPr="00000000" w14:paraId="000000A7">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3.</w:t>
            </w:r>
          </w:p>
        </w:tc>
        <w:tc>
          <w:tcPr>
            <w:vAlign w:val="center"/>
          </w:tcPr>
          <w:p w:rsidR="00000000" w:rsidDel="00000000" w:rsidP="00000000" w:rsidRDefault="00000000" w:rsidRPr="00000000" w14:paraId="000000A8">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Interactuar con la comunidad en la sensibilización del cuidado y fortalecimiento de las zonas verdes, así como promover la adecuada utilización de los parques a los dueños de mascotas e informar de todas las situaciones al inspector de zona.</w:t>
            </w:r>
            <w:r w:rsidDel="00000000" w:rsidR="00000000" w:rsidRPr="00000000">
              <w:rPr>
                <w:rtl w:val="0"/>
              </w:rPr>
            </w:r>
          </w:p>
        </w:tc>
        <w:tc>
          <w:tcPr>
            <w:vAlign w:val="top"/>
          </w:tcPr>
          <w:p w:rsidR="00000000" w:rsidDel="00000000" w:rsidP="00000000" w:rsidRDefault="00000000" w:rsidRPr="00000000" w14:paraId="000000A9">
            <w:pPr>
              <w:ind w:right="99"/>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Durante el periodo del presente informe se interactuó con personas referente al cuidado de las zonas verdes y con los propietarios de mascotas para la recolección de sus residuos</w:t>
            </w:r>
            <w:r w:rsidDel="00000000" w:rsidR="00000000" w:rsidRPr="00000000">
              <w:rPr>
                <w:rFonts w:ascii="Arial Narrow" w:cs="Arial Narrow" w:eastAsia="Arial Narrow" w:hAnsi="Arial Narrow"/>
                <w:sz w:val="20"/>
                <w:szCs w:val="20"/>
                <w:rtl w:val="0"/>
              </w:rPr>
              <w:t xml:space="preserve">.</w:t>
            </w:r>
            <w:r w:rsidDel="00000000" w:rsidR="00000000" w:rsidRPr="00000000">
              <w:rPr>
                <w:rtl w:val="0"/>
              </w:rPr>
            </w:r>
          </w:p>
        </w:tc>
        <w:tc>
          <w:tcPr>
            <w:vAlign w:val="top"/>
          </w:tcPr>
          <w:p w:rsidR="00000000" w:rsidDel="00000000" w:rsidP="00000000" w:rsidRDefault="00000000" w:rsidRPr="00000000" w14:paraId="000000AA">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B">
            <w:pPr>
              <w:ind w:left="720" w:firstLine="0"/>
              <w:jc w:val="left"/>
              <w:rPr>
                <w:vertAlign w:val="baseline"/>
              </w:rPr>
            </w:pPr>
            <w:r w:rsidDel="00000000" w:rsidR="00000000" w:rsidRPr="00000000">
              <w:rPr>
                <w:rFonts w:ascii="Calibri" w:cs="Calibri" w:eastAsia="Calibri" w:hAnsi="Calibri"/>
                <w:sz w:val="22"/>
                <w:szCs w:val="22"/>
              </w:rPr>
              <w:drawing>
                <wp:inline distB="114300" distT="114300" distL="114300" distR="114300">
                  <wp:extent cx="1267778" cy="2810240"/>
                  <wp:effectExtent b="0" l="0" r="0" t="0"/>
                  <wp:docPr id="1048" name="image7.jpg"/>
                  <a:graphic>
                    <a:graphicData uri="http://schemas.openxmlformats.org/drawingml/2006/picture">
                      <pic:pic>
                        <pic:nvPicPr>
                          <pic:cNvPr id="0" name="image7.jpg"/>
                          <pic:cNvPicPr preferRelativeResize="0"/>
                        </pic:nvPicPr>
                        <pic:blipFill>
                          <a:blip r:embed="rId11"/>
                          <a:srcRect b="0" l="0" r="0" t="0"/>
                          <a:stretch>
                            <a:fillRect/>
                          </a:stretch>
                        </pic:blipFill>
                        <pic:spPr>
                          <a:xfrm>
                            <a:off x="0" y="0"/>
                            <a:ext cx="1267778" cy="2810240"/>
                          </a:xfrm>
                          <a:prstGeom prst="rect"/>
                          <a:ln/>
                        </pic:spPr>
                      </pic:pic>
                    </a:graphicData>
                  </a:graphic>
                </wp:inline>
              </w:drawing>
            </w:r>
            <w:r w:rsidDel="00000000" w:rsidR="00000000" w:rsidRPr="00000000">
              <w:rPr>
                <w:rtl w:val="0"/>
              </w:rPr>
            </w:r>
          </w:p>
          <w:p w:rsidR="00000000" w:rsidDel="00000000" w:rsidP="00000000" w:rsidRDefault="00000000" w:rsidRPr="00000000" w14:paraId="000000AC">
            <w:pPr>
              <w:tabs>
                <w:tab w:val="right" w:leader="none" w:pos="3568"/>
              </w:tabs>
              <w:rPr>
                <w:vertAlign w:val="baseline"/>
              </w:rPr>
            </w:pPr>
            <w:r w:rsidDel="00000000" w:rsidR="00000000" w:rsidRPr="00000000">
              <w:rPr>
                <w:vertAlign w:val="baseline"/>
                <w:rtl w:val="0"/>
              </w:rPr>
              <w:tab/>
            </w:r>
          </w:p>
        </w:tc>
      </w:tr>
      <w:tr>
        <w:trPr>
          <w:cantSplit w:val="0"/>
          <w:trHeight w:val="451" w:hRule="atLeast"/>
          <w:tblHeader w:val="0"/>
        </w:trPr>
        <w:tc>
          <w:tcPr>
            <w:vAlign w:val="top"/>
          </w:tcPr>
          <w:p w:rsidR="00000000" w:rsidDel="00000000" w:rsidP="00000000" w:rsidRDefault="00000000" w:rsidRPr="00000000" w14:paraId="000000A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4.</w:t>
            </w:r>
          </w:p>
        </w:tc>
        <w:tc>
          <w:tcPr>
            <w:vAlign w:val="top"/>
          </w:tcPr>
          <w:p w:rsidR="00000000" w:rsidDel="00000000" w:rsidP="00000000" w:rsidRDefault="00000000" w:rsidRPr="00000000" w14:paraId="000000AE">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la recolección y separación de los residuos vegetales y basuras de la zona, así como cambiar periódicamente las bolsas ubicadas en las cestas de basura </w:t>
            </w:r>
            <w:r w:rsidDel="00000000" w:rsidR="00000000" w:rsidRPr="00000000">
              <w:rPr>
                <w:rtl w:val="0"/>
              </w:rPr>
            </w:r>
          </w:p>
        </w:tc>
        <w:tc>
          <w:tcPr>
            <w:vAlign w:val="top"/>
          </w:tcPr>
          <w:p w:rsidR="00000000" w:rsidDel="00000000" w:rsidP="00000000" w:rsidRDefault="00000000" w:rsidRPr="00000000" w14:paraId="000000AF">
            <w:pPr>
              <w:ind w:right="99"/>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Durante el periodo del presente informe el contratista realizó actividades de </w:t>
            </w:r>
            <w:r w:rsidDel="00000000" w:rsidR="00000000" w:rsidRPr="00000000">
              <w:rPr>
                <w:rFonts w:ascii="Arial Narrow" w:cs="Arial Narrow" w:eastAsia="Arial Narrow" w:hAnsi="Arial Narrow"/>
                <w:sz w:val="20"/>
                <w:szCs w:val="20"/>
                <w:rtl w:val="0"/>
              </w:rPr>
              <w:t xml:space="preserve">separación de residuos vegetales y basuras </w:t>
            </w:r>
            <w:r w:rsidDel="00000000" w:rsidR="00000000" w:rsidRPr="00000000">
              <w:rPr>
                <w:rFonts w:ascii="Arial Narrow" w:cs="Arial Narrow" w:eastAsia="Arial Narrow" w:hAnsi="Arial Narrow"/>
                <w:sz w:val="20"/>
                <w:szCs w:val="20"/>
                <w:vertAlign w:val="baseline"/>
                <w:rtl w:val="0"/>
              </w:rPr>
              <w:t xml:space="preserve">de los diferentes sitios de trabajo asignados</w:t>
            </w:r>
            <w:r w:rsidDel="00000000" w:rsidR="00000000" w:rsidRPr="00000000">
              <w:rPr>
                <w:rFonts w:ascii="Arial Narrow" w:cs="Arial Narrow" w:eastAsia="Arial Narrow" w:hAnsi="Arial Narrow"/>
                <w:sz w:val="20"/>
                <w:szCs w:val="20"/>
                <w:rtl w:val="0"/>
              </w:rPr>
              <w:t xml:space="preserve">.</w:t>
            </w:r>
            <w:r w:rsidDel="00000000" w:rsidR="00000000" w:rsidRPr="00000000">
              <w:rPr>
                <w:rtl w:val="0"/>
              </w:rPr>
            </w:r>
          </w:p>
        </w:tc>
        <w:tc>
          <w:tcPr>
            <w:vAlign w:val="top"/>
          </w:tcPr>
          <w:p w:rsidR="00000000" w:rsidDel="00000000" w:rsidP="00000000" w:rsidRDefault="00000000" w:rsidRPr="00000000" w14:paraId="000000B0">
            <w:pPr>
              <w:tabs>
                <w:tab w:val="right" w:leader="none" w:pos="3534"/>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1">
            <w:pPr>
              <w:tabs>
                <w:tab w:val="left" w:leader="none" w:pos="977"/>
                <w:tab w:val="right" w:leader="none" w:pos="2993"/>
              </w:tabs>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ab/>
              <w:tab/>
            </w:r>
          </w:p>
          <w:p w:rsidR="00000000" w:rsidDel="00000000" w:rsidP="00000000" w:rsidRDefault="00000000" w:rsidRPr="00000000" w14:paraId="000000B2">
            <w:pPr>
              <w:tabs>
                <w:tab w:val="left" w:leader="none" w:pos="977"/>
              </w:tabs>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1275397" cy="2817545"/>
                  <wp:effectExtent b="0" l="0" r="0" t="0"/>
                  <wp:docPr id="1052" name="image9.jpg"/>
                  <a:graphic>
                    <a:graphicData uri="http://schemas.openxmlformats.org/drawingml/2006/picture">
                      <pic:pic>
                        <pic:nvPicPr>
                          <pic:cNvPr id="0" name="image9.jpg"/>
                          <pic:cNvPicPr preferRelativeResize="0"/>
                        </pic:nvPicPr>
                        <pic:blipFill>
                          <a:blip r:embed="rId12"/>
                          <a:srcRect b="0" l="0" r="0" t="0"/>
                          <a:stretch>
                            <a:fillRect/>
                          </a:stretch>
                        </pic:blipFill>
                        <pic:spPr>
                          <a:xfrm>
                            <a:off x="0" y="0"/>
                            <a:ext cx="1275397" cy="2817545"/>
                          </a:xfrm>
                          <a:prstGeom prst="rect"/>
                          <a:ln/>
                        </pic:spPr>
                      </pic:pic>
                    </a:graphicData>
                  </a:graphic>
                </wp:inline>
              </w:drawing>
            </w: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rPr>
              <w:drawing>
                <wp:inline distB="114300" distT="114300" distL="114300" distR="114300">
                  <wp:extent cx="1265872" cy="2797422"/>
                  <wp:effectExtent b="0" l="0" r="0" t="0"/>
                  <wp:docPr id="1051" name="image13.jpg"/>
                  <a:graphic>
                    <a:graphicData uri="http://schemas.openxmlformats.org/drawingml/2006/picture">
                      <pic:pic>
                        <pic:nvPicPr>
                          <pic:cNvPr id="0" name="image13.jpg"/>
                          <pic:cNvPicPr preferRelativeResize="0"/>
                        </pic:nvPicPr>
                        <pic:blipFill>
                          <a:blip r:embed="rId13"/>
                          <a:srcRect b="0" l="0" r="0" t="0"/>
                          <a:stretch>
                            <a:fillRect/>
                          </a:stretch>
                        </pic:blipFill>
                        <pic:spPr>
                          <a:xfrm>
                            <a:off x="0" y="0"/>
                            <a:ext cx="1265872" cy="2797422"/>
                          </a:xfrm>
                          <a:prstGeom prst="rect"/>
                          <a:ln/>
                        </pic:spPr>
                      </pic:pic>
                    </a:graphicData>
                  </a:graphic>
                </wp:inline>
              </w:drawing>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B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5.</w:t>
            </w:r>
          </w:p>
        </w:tc>
        <w:tc>
          <w:tcPr>
            <w:vAlign w:val="top"/>
          </w:tcPr>
          <w:p w:rsidR="00000000" w:rsidDel="00000000" w:rsidP="00000000" w:rsidRDefault="00000000" w:rsidRPr="00000000" w14:paraId="000000B4">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Informar a los inspectores de zona las necesidades de intervención por parte de las cuadrillas, </w:t>
            </w:r>
            <w:r w:rsidDel="00000000" w:rsidR="00000000" w:rsidRPr="00000000">
              <w:rPr>
                <w:rFonts w:ascii="Arial Narrow" w:cs="Arial Narrow" w:eastAsia="Arial Narrow" w:hAnsi="Arial Narrow"/>
                <w:sz w:val="20"/>
                <w:szCs w:val="20"/>
                <w:rtl w:val="0"/>
              </w:rPr>
              <w:t xml:space="preserve">así</w:t>
            </w:r>
            <w:r w:rsidDel="00000000" w:rsidR="00000000" w:rsidRPr="00000000">
              <w:rPr>
                <w:rFonts w:ascii="Arial Narrow" w:cs="Arial Narrow" w:eastAsia="Arial Narrow" w:hAnsi="Arial Narrow"/>
                <w:sz w:val="20"/>
                <w:szCs w:val="20"/>
                <w:vertAlign w:val="baseline"/>
                <w:rtl w:val="0"/>
              </w:rPr>
              <w:t xml:space="preserve"> mismos de las situaciones que se presenten en el lugar de trabajo, tales como afectaciones al orden público y demás situaciones que se puedan presentar.</w:t>
            </w:r>
          </w:p>
          <w:p w:rsidR="00000000" w:rsidDel="00000000" w:rsidP="00000000" w:rsidRDefault="00000000" w:rsidRPr="00000000" w14:paraId="000000B5">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B6">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no fue requerida esta actividad.</w:t>
            </w:r>
          </w:p>
        </w:tc>
        <w:tc>
          <w:tcPr>
            <w:vAlign w:val="top"/>
          </w:tcPr>
          <w:p w:rsidR="00000000" w:rsidDel="00000000" w:rsidP="00000000" w:rsidRDefault="00000000" w:rsidRPr="00000000" w14:paraId="000000B7">
            <w:pPr>
              <w:tabs>
                <w:tab w:val="right" w:leader="none" w:pos="3143"/>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8">
            <w:pPr>
              <w:tabs>
                <w:tab w:val="right" w:leader="none" w:pos="3143"/>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9">
            <w:pPr>
              <w:tabs>
                <w:tab w:val="right" w:leader="none" w:pos="3143"/>
              </w:tabs>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ab/>
              <w:t xml:space="preserve">N/A</w:t>
            </w:r>
          </w:p>
        </w:tc>
      </w:tr>
      <w:tr>
        <w:trPr>
          <w:cantSplit w:val="0"/>
          <w:trHeight w:val="451" w:hRule="atLeast"/>
          <w:tblHeader w:val="0"/>
        </w:trPr>
        <w:tc>
          <w:tcPr>
            <w:vAlign w:val="top"/>
          </w:tcPr>
          <w:p w:rsidR="00000000" w:rsidDel="00000000" w:rsidP="00000000" w:rsidRDefault="00000000" w:rsidRPr="00000000" w14:paraId="000000B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6.</w:t>
            </w:r>
          </w:p>
        </w:tc>
        <w:tc>
          <w:tcPr>
            <w:vAlign w:val="top"/>
          </w:tcPr>
          <w:p w:rsidR="00000000" w:rsidDel="00000000" w:rsidP="00000000" w:rsidRDefault="00000000" w:rsidRPr="00000000" w14:paraId="000000BB">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C">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Presentarse por su propia cuenta, a prestar el servicio contratado de acuerdo con la asignación de zonas establecidas por el inspector de campo, portando de forma permanente durante la prestación del servicio los elementos de protección personal (EPP) requeridos, cumpliendo con las normas de bioseguridad.</w:t>
            </w:r>
          </w:p>
        </w:tc>
        <w:tc>
          <w:tcPr>
            <w:vAlign w:val="top"/>
          </w:tcPr>
          <w:p w:rsidR="00000000" w:rsidDel="00000000" w:rsidP="00000000" w:rsidRDefault="00000000" w:rsidRPr="00000000" w14:paraId="000000BD">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E">
            <w:pPr>
              <w:ind w:right="99"/>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Se acudió por libre voluntad al desempeño las funciones, a las horas requeridas y en las zonas estipuladas por el supervisor de campo, con los elementos de protección personal en los siguientes sitios: </w:t>
            </w:r>
          </w:p>
          <w:p w:rsidR="00000000" w:rsidDel="00000000" w:rsidP="00000000" w:rsidRDefault="00000000" w:rsidRPr="00000000" w14:paraId="000000BF">
            <w:pPr>
              <w:jc w:val="both"/>
              <w:rPr>
                <w:rFonts w:ascii="Arial Narrow" w:cs="Arial Narrow" w:eastAsia="Arial Narrow" w:hAnsi="Arial Narrow"/>
                <w:b w:val="0"/>
                <w:bCs w:val="0"/>
                <w:sz w:val="20"/>
                <w:szCs w:val="20"/>
                <w:vertAlign w:val="baseline"/>
              </w:rPr>
            </w:pPr>
            <w:r w:rsidDel="00000000" w:rsidR="00000000" w:rsidRPr="00000000">
              <w:rPr>
                <w:rtl w:val="0"/>
              </w:rPr>
            </w:r>
          </w:p>
          <w:p w:rsidR="00000000" w:rsidDel="00000000" w:rsidP="00000000" w:rsidRDefault="00000000" w:rsidRPr="00000000" w14:paraId="000000C0">
            <w:pPr>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Parque la flora de Bucaramanga, Cerro de la cantera y parque temático de Piedecuesta.</w:t>
            </w:r>
          </w:p>
          <w:p w:rsidR="00000000" w:rsidDel="00000000" w:rsidP="00000000" w:rsidRDefault="00000000" w:rsidRPr="00000000" w14:paraId="000000C1">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C2">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Durante el periodo del presente informe se utilizaron los elementos de seguridad dando cumplimiento a lo requerido por el profesional de seguridad y salud en el trabajo del AMB.</w:t>
            </w:r>
          </w:p>
        </w:tc>
        <w:tc>
          <w:tcPr>
            <w:vAlign w:val="top"/>
          </w:tcPr>
          <w:p w:rsidR="00000000" w:rsidDel="00000000" w:rsidP="00000000" w:rsidRDefault="00000000" w:rsidRPr="00000000" w14:paraId="000000C3">
            <w:pPr>
              <w:ind w:right="99" w:hanging="2"/>
              <w:jc w:val="left"/>
              <w:rPr/>
            </w:pPr>
            <w:r w:rsidDel="00000000" w:rsidR="00000000" w:rsidRPr="00000000">
              <w:rPr>
                <w:rtl w:val="0"/>
              </w:rPr>
            </w:r>
          </w:p>
          <w:p w:rsidR="00000000" w:rsidDel="00000000" w:rsidP="00000000" w:rsidRDefault="00000000" w:rsidRPr="00000000" w14:paraId="000000C4">
            <w:pPr>
              <w:ind w:left="720" w:right="99" w:hanging="2.0000000000000284"/>
              <w:jc w:val="left"/>
              <w:rPr/>
            </w:pPr>
            <w:r w:rsidDel="00000000" w:rsidR="00000000" w:rsidRPr="00000000">
              <w:rPr/>
              <w:drawing>
                <wp:inline distB="114300" distT="114300" distL="114300" distR="114300">
                  <wp:extent cx="2048828" cy="3646913"/>
                  <wp:effectExtent b="0" l="0" r="0" t="0"/>
                  <wp:docPr id="1054" name="image4.jpg"/>
                  <a:graphic>
                    <a:graphicData uri="http://schemas.openxmlformats.org/drawingml/2006/picture">
                      <pic:pic>
                        <pic:nvPicPr>
                          <pic:cNvPr id="0" name="image4.jpg"/>
                          <pic:cNvPicPr preferRelativeResize="0"/>
                        </pic:nvPicPr>
                        <pic:blipFill>
                          <a:blip r:embed="rId14"/>
                          <a:srcRect b="0" l="0" r="0" t="0"/>
                          <a:stretch>
                            <a:fillRect/>
                          </a:stretch>
                        </pic:blipFill>
                        <pic:spPr>
                          <a:xfrm>
                            <a:off x="0" y="0"/>
                            <a:ext cx="2048828" cy="3646913"/>
                          </a:xfrm>
                          <a:prstGeom prst="rect"/>
                          <a:ln/>
                        </pic:spPr>
                      </pic:pic>
                    </a:graphicData>
                  </a:graphic>
                </wp:inline>
              </w:drawing>
            </w:r>
            <w:r w:rsidDel="00000000" w:rsidR="00000000" w:rsidRPr="00000000">
              <w:rPr>
                <w:rtl w:val="0"/>
              </w:rPr>
            </w:r>
          </w:p>
          <w:p w:rsidR="00000000" w:rsidDel="00000000" w:rsidP="00000000" w:rsidRDefault="00000000" w:rsidRPr="00000000" w14:paraId="000000C5">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6">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7">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8">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9">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A">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B">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C">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D">
            <w:pPr>
              <w:tabs>
                <w:tab w:val="left" w:leader="none" w:pos="626"/>
              </w:tabs>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E">
            <w:pPr>
              <w:tabs>
                <w:tab w:val="left" w:leader="none" w:pos="626"/>
              </w:tabs>
              <w:rPr>
                <w:rFonts w:ascii="Arial Narrow" w:cs="Arial Narrow" w:eastAsia="Arial Narrow" w:hAnsi="Arial Narrow"/>
                <w:sz w:val="20"/>
                <w:szCs w:val="20"/>
                <w:vertAlign w:val="baseline"/>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7.</w:t>
            </w:r>
          </w:p>
        </w:tc>
        <w:tc>
          <w:tcPr>
            <w:vAlign w:val="top"/>
          </w:tcPr>
          <w:p w:rsidR="00000000" w:rsidDel="00000000" w:rsidP="00000000" w:rsidRDefault="00000000" w:rsidRPr="00000000" w14:paraId="000000D0">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1">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Cumplir con la programación e indicaciones impartidas por el supervisor del contrato, que permita el cumplimiento del alcance del mismo en los lugares y días señalados por el inspector de zona, durante el plazo de ejecución contractual.</w:t>
            </w:r>
          </w:p>
        </w:tc>
        <w:tc>
          <w:tcPr>
            <w:vAlign w:val="top"/>
          </w:tcPr>
          <w:p w:rsidR="00000000" w:rsidDel="00000000" w:rsidP="00000000" w:rsidRDefault="00000000" w:rsidRPr="00000000" w14:paraId="000000D2">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D3">
            <w:pPr>
              <w:rPr>
                <w:vertAlign w:val="baseline"/>
              </w:rPr>
            </w:pPr>
            <w:r w:rsidDel="00000000" w:rsidR="00000000" w:rsidRPr="00000000">
              <w:rPr>
                <w:vertAlign w:val="baseline"/>
                <w:rtl w:val="0"/>
              </w:rPr>
              <w:t xml:space="preserve">Como evidencia dejo pantallazo de archivo de Excel  </w:t>
            </w:r>
            <w:r w:rsidDel="00000000" w:rsidR="00000000" w:rsidRPr="00000000">
              <w:rPr>
                <w:b w:val="1"/>
                <w:bCs w:val="1"/>
                <w:vertAlign w:val="baseline"/>
                <w:rtl w:val="0"/>
              </w:rPr>
              <w:t xml:space="preserve">“RELACION UBICACIÓN PERSONAL” </w:t>
            </w:r>
            <w:r w:rsidDel="00000000" w:rsidR="00000000" w:rsidRPr="00000000">
              <w:rPr>
                <w:vertAlign w:val="baseline"/>
                <w:rtl w:val="0"/>
              </w:rPr>
              <w:t xml:space="preserve">del inspector de zona en el cual se lleva relación y control de los contratistas.</w:t>
            </w:r>
          </w:p>
          <w:p w:rsidR="00000000" w:rsidDel="00000000" w:rsidP="00000000" w:rsidRDefault="00000000" w:rsidRPr="00000000" w14:paraId="000000D4">
            <w:pPr>
              <w:rPr/>
            </w:pPr>
            <w:r w:rsidDel="00000000" w:rsidR="00000000" w:rsidRPr="00000000">
              <w:rPr/>
              <w:drawing>
                <wp:inline distB="114300" distT="114300" distL="114300" distR="114300">
                  <wp:extent cx="3952875" cy="1443704"/>
                  <wp:effectExtent b="0" l="0" r="0" t="0"/>
                  <wp:docPr id="1053" name="image1.png"/>
                  <a:graphic>
                    <a:graphicData uri="http://schemas.openxmlformats.org/drawingml/2006/picture">
                      <pic:pic>
                        <pic:nvPicPr>
                          <pic:cNvPr id="0" name="image1.png"/>
                          <pic:cNvPicPr preferRelativeResize="0"/>
                        </pic:nvPicPr>
                        <pic:blipFill>
                          <a:blip r:embed="rId15"/>
                          <a:srcRect b="0" l="0" r="0" t="0"/>
                          <a:stretch>
                            <a:fillRect/>
                          </a:stretch>
                        </pic:blipFill>
                        <pic:spPr>
                          <a:xfrm>
                            <a:off x="0" y="0"/>
                            <a:ext cx="3952875" cy="1443704"/>
                          </a:xfrm>
                          <a:prstGeom prst="rect"/>
                          <a:ln/>
                        </pic:spPr>
                      </pic:pic>
                    </a:graphicData>
                  </a:graphic>
                </wp:inline>
              </w:drawing>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D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8</w:t>
            </w:r>
          </w:p>
        </w:tc>
        <w:tc>
          <w:tcPr>
            <w:vAlign w:val="top"/>
          </w:tcPr>
          <w:p w:rsidR="00000000" w:rsidDel="00000000" w:rsidP="00000000" w:rsidRDefault="00000000" w:rsidRPr="00000000" w14:paraId="000000D6">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7">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Asistir a las capacitaciones y/o reuniones que se lleven a cabo durante la ejecución del contrato, con el fin de optimizar el mantenimiento y/o conservación de la biodiversidad, y demás necesarias para el desarrollo del mismo.</w:t>
            </w:r>
          </w:p>
          <w:p w:rsidR="00000000" w:rsidDel="00000000" w:rsidP="00000000" w:rsidRDefault="00000000" w:rsidRPr="00000000" w14:paraId="000000D8">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D9">
            <w:pPr>
              <w:tabs>
                <w:tab w:val="right" w:leader="none" w:pos="3222"/>
              </w:tabs>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N/A</w:t>
            </w:r>
          </w:p>
        </w:tc>
        <w:tc>
          <w:tcPr>
            <w:vAlign w:val="top"/>
          </w:tcPr>
          <w:p w:rsidR="00000000" w:rsidDel="00000000" w:rsidP="00000000" w:rsidRDefault="00000000" w:rsidRPr="00000000" w14:paraId="000000DA">
            <w:pPr>
              <w:tabs>
                <w:tab w:val="right" w:leader="none" w:pos="3222"/>
              </w:tabs>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N/A</w:t>
            </w:r>
          </w:p>
          <w:p w:rsidR="00000000" w:rsidDel="00000000" w:rsidP="00000000" w:rsidRDefault="00000000" w:rsidRPr="00000000" w14:paraId="000000DB">
            <w:pPr>
              <w:tabs>
                <w:tab w:val="right" w:leader="none" w:pos="3222"/>
              </w:tabs>
              <w:jc w:val="center"/>
              <w:rPr>
                <w:rFonts w:ascii="Arial Narrow" w:cs="Arial Narrow" w:eastAsia="Arial Narrow" w:hAnsi="Arial Narrow"/>
                <w:sz w:val="20"/>
                <w:szCs w:val="20"/>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D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9.</w:t>
            </w:r>
          </w:p>
        </w:tc>
        <w:tc>
          <w:tcPr>
            <w:vAlign w:val="top"/>
          </w:tcPr>
          <w:p w:rsidR="00000000" w:rsidDel="00000000" w:rsidP="00000000" w:rsidRDefault="00000000" w:rsidRPr="00000000" w14:paraId="000000DD">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E">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Las demás actividades consignadas en las especificaciones técnicas en concordancia con la actividad a desarrollar</w:t>
            </w:r>
          </w:p>
        </w:tc>
        <w:tc>
          <w:tcPr>
            <w:vAlign w:val="top"/>
          </w:tcPr>
          <w:p w:rsidR="00000000" w:rsidDel="00000000" w:rsidP="00000000" w:rsidRDefault="00000000" w:rsidRPr="00000000" w14:paraId="000000DF">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0">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Se apoyó en  las demás actividades, acatando las especificaciones que </w:t>
            </w:r>
            <w:r w:rsidDel="00000000" w:rsidR="00000000" w:rsidRPr="00000000">
              <w:rPr>
                <w:rFonts w:ascii="Arial Narrow" w:cs="Arial Narrow" w:eastAsia="Arial Narrow" w:hAnsi="Arial Narrow"/>
                <w:sz w:val="20"/>
                <w:szCs w:val="20"/>
                <w:rtl w:val="0"/>
              </w:rPr>
              <w:t xml:space="preserve">concordaban</w:t>
            </w:r>
            <w:r w:rsidDel="00000000" w:rsidR="00000000" w:rsidRPr="00000000">
              <w:rPr>
                <w:rFonts w:ascii="Arial Narrow" w:cs="Arial Narrow" w:eastAsia="Arial Narrow" w:hAnsi="Arial Narrow"/>
                <w:sz w:val="20"/>
                <w:szCs w:val="20"/>
                <w:vertAlign w:val="baseline"/>
                <w:rtl w:val="0"/>
              </w:rPr>
              <w:t xml:space="preserve"> con las funciones a desarrollar.</w:t>
            </w:r>
          </w:p>
          <w:p w:rsidR="00000000" w:rsidDel="00000000" w:rsidP="00000000" w:rsidRDefault="00000000" w:rsidRPr="00000000" w14:paraId="000000E1">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E2">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3">
            <w:pPr>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1126513" cy="2496985"/>
                  <wp:effectExtent b="0" l="0" r="0" t="0"/>
                  <wp:docPr id="1056" name="image14.jpg"/>
                  <a:graphic>
                    <a:graphicData uri="http://schemas.openxmlformats.org/drawingml/2006/picture">
                      <pic:pic>
                        <pic:nvPicPr>
                          <pic:cNvPr id="0" name="image14.jpg"/>
                          <pic:cNvPicPr preferRelativeResize="0"/>
                        </pic:nvPicPr>
                        <pic:blipFill>
                          <a:blip r:embed="rId16"/>
                          <a:srcRect b="0" l="0" r="0" t="0"/>
                          <a:stretch>
                            <a:fillRect/>
                          </a:stretch>
                        </pic:blipFill>
                        <pic:spPr>
                          <a:xfrm>
                            <a:off x="0" y="0"/>
                            <a:ext cx="1126513" cy="2496985"/>
                          </a:xfrm>
                          <a:prstGeom prst="rect"/>
                          <a:ln/>
                        </pic:spPr>
                      </pic:pic>
                    </a:graphicData>
                  </a:graphic>
                </wp:inline>
              </w:drawing>
            </w:r>
            <w:r w:rsidDel="00000000" w:rsidR="00000000" w:rsidRPr="00000000">
              <w:rPr>
                <w:rtl w:val="0"/>
              </w:rPr>
            </w:r>
          </w:p>
          <w:p w:rsidR="00000000" w:rsidDel="00000000" w:rsidP="00000000" w:rsidRDefault="00000000" w:rsidRPr="00000000" w14:paraId="000000E4">
            <w:pPr>
              <w:rPr>
                <w:rFonts w:ascii="Arial Narrow" w:cs="Arial Narrow" w:eastAsia="Arial Narrow" w:hAnsi="Arial Narrow"/>
                <w:sz w:val="20"/>
                <w:szCs w:val="20"/>
                <w:vertAlign w:val="baseline"/>
              </w:rPr>
            </w:pPr>
            <w:r w:rsidDel="00000000" w:rsidR="00000000" w:rsidRPr="00000000">
              <w:rPr>
                <w:rtl w:val="0"/>
              </w:rPr>
            </w:r>
          </w:p>
        </w:tc>
      </w:tr>
      <w:tr>
        <w:trPr>
          <w:cantSplit w:val="0"/>
          <w:trHeight w:val="481" w:hRule="atLeast"/>
          <w:tblHeader w:val="0"/>
        </w:trPr>
        <w:tc>
          <w:tcPr>
            <w:gridSpan w:val="4"/>
            <w:vAlign w:val="center"/>
          </w:tcPr>
          <w:p w:rsidR="00000000" w:rsidDel="00000000" w:rsidP="00000000" w:rsidRDefault="00000000" w:rsidRPr="00000000" w14:paraId="000000E5">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ANEXOS: </w:t>
            </w:r>
            <w:r w:rsidDel="00000000" w:rsidR="00000000" w:rsidRPr="00000000">
              <w:rPr>
                <w:rtl w:val="0"/>
              </w:rPr>
            </w:r>
          </w:p>
        </w:tc>
      </w:tr>
    </w:tbl>
    <w:p w:rsidR="00000000" w:rsidDel="00000000" w:rsidP="00000000" w:rsidRDefault="00000000" w:rsidRPr="00000000" w14:paraId="000000E9">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EA">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5"/>
        <w:tblW w:w="960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606"/>
        <w:tblGridChange w:id="0">
          <w:tblGrid>
            <w:gridCol w:w="9606"/>
          </w:tblGrid>
        </w:tblGridChange>
      </w:tblGrid>
      <w:tr>
        <w:trPr>
          <w:cantSplit w:val="0"/>
          <w:trHeight w:val="513" w:hRule="atLeast"/>
          <w:tblHeader w:val="0"/>
        </w:trPr>
        <w:tc>
          <w:tcPr>
            <w:vAlign w:val="center"/>
          </w:tcPr>
          <w:p w:rsidR="00000000" w:rsidDel="00000000" w:rsidP="00000000" w:rsidRDefault="00000000" w:rsidRPr="00000000" w14:paraId="000000EB">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OBLIGACIONES GENERALES</w:t>
            </w:r>
            <w:r w:rsidDel="00000000" w:rsidR="00000000" w:rsidRPr="00000000">
              <w:rPr>
                <w:rtl w:val="0"/>
              </w:rPr>
            </w:r>
          </w:p>
        </w:tc>
      </w:tr>
      <w:tr>
        <w:trPr>
          <w:cantSplit w:val="0"/>
          <w:trHeight w:val="548" w:hRule="atLeast"/>
          <w:tblHeader w:val="0"/>
        </w:trPr>
        <w:tc>
          <w:tcPr>
            <w:vAlign w:val="center"/>
          </w:tcPr>
          <w:p w:rsidR="00000000" w:rsidDel="00000000" w:rsidP="00000000" w:rsidRDefault="00000000" w:rsidRPr="00000000" w14:paraId="000000E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ha dado estricto cumplimiento a las obligaciones generales, relacionadas en el contrato.</w:t>
            </w:r>
          </w:p>
        </w:tc>
      </w:tr>
    </w:tbl>
    <w:p w:rsidR="00000000" w:rsidDel="00000000" w:rsidP="00000000" w:rsidRDefault="00000000" w:rsidRPr="00000000" w14:paraId="000000ED">
      <w:pPr>
        <w:jc w:val="both"/>
        <w:rPr>
          <w:rFonts w:ascii="Arial Narrow" w:cs="Arial Narrow" w:eastAsia="Arial Narrow" w:hAnsi="Arial Narrow"/>
          <w:b w:val="0"/>
          <w:bCs w:val="0"/>
          <w:color w:val="000000"/>
          <w:sz w:val="20"/>
          <w:szCs w:val="20"/>
          <w:vertAlign w:val="baseline"/>
        </w:rPr>
      </w:pPr>
      <w:r w:rsidDel="00000000" w:rsidR="00000000" w:rsidRPr="00000000">
        <w:rPr>
          <w:rtl w:val="0"/>
        </w:rPr>
      </w:r>
    </w:p>
    <w:p w:rsidR="00000000" w:rsidDel="00000000" w:rsidP="00000000" w:rsidRDefault="00000000" w:rsidRPr="00000000" w14:paraId="000000EE">
      <w:pPr>
        <w:jc w:val="both"/>
        <w:rPr>
          <w:rFonts w:ascii="Arial Narrow" w:cs="Arial Narrow" w:eastAsia="Arial Narrow" w:hAnsi="Arial Narrow"/>
          <w:b w:val="0"/>
          <w:bCs w:val="0"/>
          <w:color w:val="000000"/>
          <w:sz w:val="20"/>
          <w:szCs w:val="20"/>
          <w:vertAlign w:val="baseline"/>
        </w:rPr>
      </w:pPr>
      <w:r w:rsidDel="00000000" w:rsidR="00000000" w:rsidRPr="00000000">
        <w:rPr>
          <w:rtl w:val="0"/>
        </w:rPr>
      </w:r>
    </w:p>
    <w:p w:rsidR="00000000" w:rsidDel="00000000" w:rsidP="00000000" w:rsidRDefault="00000000" w:rsidRPr="00000000" w14:paraId="000000EF">
      <w:pPr>
        <w:jc w:val="both"/>
        <w:rPr>
          <w:rFonts w:ascii="Arial Narrow" w:cs="Arial Narrow" w:eastAsia="Arial Narrow" w:hAnsi="Arial Narrow"/>
          <w:b w:val="0"/>
          <w:bCs w:val="0"/>
          <w:color w:val="000000"/>
          <w:sz w:val="20"/>
          <w:szCs w:val="20"/>
          <w:vertAlign w:val="baseline"/>
        </w:rPr>
      </w:pPr>
      <w:r w:rsidDel="00000000" w:rsidR="00000000" w:rsidRPr="00000000">
        <w:rPr>
          <w:rtl w:val="0"/>
        </w:rPr>
      </w:r>
    </w:p>
    <w:p w:rsidR="00000000" w:rsidDel="00000000" w:rsidP="00000000" w:rsidRDefault="00000000" w:rsidRPr="00000000" w14:paraId="000000F0">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SALDOS FINANCIEROS DEL CONTRATO</w:t>
      </w:r>
      <w:r w:rsidDel="00000000" w:rsidR="00000000" w:rsidRPr="00000000">
        <w:rPr>
          <w:rtl w:val="0"/>
        </w:rPr>
      </w:r>
    </w:p>
    <w:p w:rsidR="00000000" w:rsidDel="00000000" w:rsidP="00000000" w:rsidRDefault="00000000" w:rsidRPr="00000000" w14:paraId="000000F1">
      <w:pPr>
        <w:rPr>
          <w:rFonts w:ascii="Arial Narrow" w:cs="Arial Narrow" w:eastAsia="Arial Narrow" w:hAnsi="Arial Narrow"/>
          <w:sz w:val="20"/>
          <w:szCs w:val="20"/>
          <w:vertAlign w:val="baseline"/>
        </w:rPr>
      </w:pPr>
      <w:r w:rsidDel="00000000" w:rsidR="00000000" w:rsidRPr="00000000">
        <w:rPr>
          <w:rtl w:val="0"/>
        </w:rPr>
      </w:r>
    </w:p>
    <w:tbl>
      <w:tblPr>
        <w:tblStyle w:val="Table6"/>
        <w:tblW w:w="9464.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085"/>
        <w:gridCol w:w="3260"/>
        <w:gridCol w:w="3119"/>
        <w:tblGridChange w:id="0">
          <w:tblGrid>
            <w:gridCol w:w="3085"/>
            <w:gridCol w:w="3260"/>
            <w:gridCol w:w="3119"/>
          </w:tblGrid>
        </w:tblGridChange>
      </w:tblGrid>
      <w:tr>
        <w:trPr>
          <w:cantSplit w:val="0"/>
          <w:tblHeader w:val="0"/>
        </w:trPr>
        <w:tc>
          <w:tcPr>
            <w:vAlign w:val="center"/>
          </w:tcPr>
          <w:p w:rsidR="00000000" w:rsidDel="00000000" w:rsidP="00000000" w:rsidRDefault="00000000" w:rsidRPr="00000000" w14:paraId="000000F2">
            <w:pPr>
              <w:spacing w:line="276" w:lineRule="auto"/>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CONCEPTO</w:t>
            </w:r>
            <w:r w:rsidDel="00000000" w:rsidR="00000000" w:rsidRPr="00000000">
              <w:rPr>
                <w:rtl w:val="0"/>
              </w:rPr>
            </w:r>
          </w:p>
        </w:tc>
        <w:tc>
          <w:tcPr>
            <w:vAlign w:val="center"/>
          </w:tcPr>
          <w:p w:rsidR="00000000" w:rsidDel="00000000" w:rsidP="00000000" w:rsidRDefault="00000000" w:rsidRPr="00000000" w14:paraId="000000F3">
            <w:pPr>
              <w:spacing w:line="276" w:lineRule="auto"/>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VALOR PAGADO</w:t>
            </w:r>
            <w:r w:rsidDel="00000000" w:rsidR="00000000" w:rsidRPr="00000000">
              <w:rPr>
                <w:rtl w:val="0"/>
              </w:rPr>
            </w:r>
          </w:p>
        </w:tc>
        <w:tc>
          <w:tcPr>
            <w:vAlign w:val="center"/>
          </w:tcPr>
          <w:p w:rsidR="00000000" w:rsidDel="00000000" w:rsidP="00000000" w:rsidRDefault="00000000" w:rsidRPr="00000000" w14:paraId="000000F4">
            <w:pPr>
              <w:spacing w:line="276" w:lineRule="auto"/>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VALOR TOTAL</w:t>
            </w:r>
            <w:r w:rsidDel="00000000" w:rsidR="00000000" w:rsidRPr="00000000">
              <w:rPr>
                <w:rtl w:val="0"/>
              </w:rPr>
            </w:r>
          </w:p>
        </w:tc>
      </w:tr>
      <w:tr>
        <w:trPr>
          <w:cantSplit w:val="0"/>
          <w:tblHeader w:val="0"/>
        </w:trPr>
        <w:tc>
          <w:tcPr>
            <w:vAlign w:val="top"/>
          </w:tcPr>
          <w:p w:rsidR="00000000" w:rsidDel="00000000" w:rsidP="00000000" w:rsidRDefault="00000000" w:rsidRPr="00000000" w14:paraId="000000F5">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fiscal del contrato</w:t>
            </w:r>
          </w:p>
        </w:tc>
        <w:tc>
          <w:tcPr>
            <w:vAlign w:val="top"/>
          </w:tcPr>
          <w:p w:rsidR="00000000" w:rsidDel="00000000" w:rsidP="00000000" w:rsidRDefault="00000000" w:rsidRPr="00000000" w14:paraId="000000F6">
            <w:pPr>
              <w:spacing w:line="276" w:lineRule="auto"/>
              <w:jc w:val="both"/>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F7">
            <w:pPr>
              <w:spacing w:line="276" w:lineRule="auto"/>
              <w:jc w:val="righ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4</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083</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333</w:t>
            </w:r>
            <w:r w:rsidDel="00000000" w:rsidR="00000000" w:rsidRPr="00000000">
              <w:rPr>
                <w:rFonts w:ascii="Arial Narrow" w:cs="Arial Narrow" w:eastAsia="Arial Narrow" w:hAnsi="Arial Narrow"/>
                <w:sz w:val="20"/>
                <w:szCs w:val="20"/>
                <w:vertAlign w:val="baseline"/>
                <w:rtl w:val="0"/>
              </w:rPr>
              <w:t xml:space="preserve">,00</w:t>
            </w:r>
            <w:r w:rsidDel="00000000" w:rsidR="00000000" w:rsidRPr="00000000">
              <w:rPr>
                <w:rtl w:val="0"/>
              </w:rPr>
            </w:r>
          </w:p>
        </w:tc>
      </w:tr>
      <w:tr>
        <w:trPr>
          <w:cantSplit w:val="0"/>
          <w:tblHeader w:val="0"/>
        </w:trPr>
        <w:tc>
          <w:tcPr>
            <w:vAlign w:val="top"/>
          </w:tcPr>
          <w:p w:rsidR="00000000" w:rsidDel="00000000" w:rsidP="00000000" w:rsidRDefault="00000000" w:rsidRPr="00000000" w14:paraId="000000F8">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vAlign w:val="top"/>
          </w:tcPr>
          <w:p w:rsidR="00000000" w:rsidDel="00000000" w:rsidP="00000000" w:rsidRDefault="00000000" w:rsidRPr="00000000" w14:paraId="000000F9">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FA">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tl w:val="0"/>
              </w:rPr>
            </w:r>
          </w:p>
        </w:tc>
      </w:tr>
      <w:tr>
        <w:trPr>
          <w:cantSplit w:val="0"/>
          <w:tblHeader w:val="0"/>
        </w:trPr>
        <w:tc>
          <w:tcPr>
            <w:vAlign w:val="top"/>
          </w:tcPr>
          <w:p w:rsidR="00000000" w:rsidDel="00000000" w:rsidP="00000000" w:rsidRDefault="00000000" w:rsidRPr="00000000" w14:paraId="000000FB">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Anticipo</w:t>
            </w:r>
          </w:p>
        </w:tc>
        <w:tc>
          <w:tcPr>
            <w:vAlign w:val="top"/>
          </w:tcPr>
          <w:p w:rsidR="00000000" w:rsidDel="00000000" w:rsidP="00000000" w:rsidRDefault="00000000" w:rsidRPr="00000000" w14:paraId="000000FC">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FD">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E">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ejecutado</w:t>
            </w:r>
          </w:p>
        </w:tc>
        <w:tc>
          <w:tcPr>
            <w:vAlign w:val="top"/>
          </w:tcPr>
          <w:p w:rsidR="00000000" w:rsidDel="00000000" w:rsidP="00000000" w:rsidRDefault="00000000" w:rsidRPr="00000000" w14:paraId="000000FF">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633</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333</w:t>
            </w:r>
            <w:r w:rsidDel="00000000" w:rsidR="00000000" w:rsidRPr="00000000">
              <w:rPr>
                <w:rFonts w:ascii="Arial Narrow" w:cs="Arial Narrow" w:eastAsia="Arial Narrow" w:hAnsi="Arial Narrow"/>
                <w:sz w:val="20"/>
                <w:szCs w:val="20"/>
                <w:vertAlign w:val="baseline"/>
                <w:rtl w:val="0"/>
              </w:rPr>
              <w:t xml:space="preserve">,00</w:t>
            </w:r>
            <w:r w:rsidDel="00000000" w:rsidR="00000000" w:rsidRPr="00000000">
              <w:rPr>
                <w:rtl w:val="0"/>
              </w:rPr>
            </w:r>
          </w:p>
        </w:tc>
        <w:tc>
          <w:tcPr>
            <w:vAlign w:val="top"/>
          </w:tcPr>
          <w:p w:rsidR="00000000" w:rsidDel="00000000" w:rsidP="00000000" w:rsidRDefault="00000000" w:rsidRPr="00000000" w14:paraId="00000100">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101">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pagado</w:t>
            </w:r>
          </w:p>
        </w:tc>
        <w:tc>
          <w:tcPr>
            <w:vAlign w:val="top"/>
          </w:tcPr>
          <w:p w:rsidR="00000000" w:rsidDel="00000000" w:rsidP="00000000" w:rsidRDefault="00000000" w:rsidRPr="00000000" w14:paraId="00000102">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$2.450.000,00</w:t>
            </w:r>
            <w:r w:rsidDel="00000000" w:rsidR="00000000" w:rsidRPr="00000000">
              <w:rPr>
                <w:rtl w:val="0"/>
              </w:rPr>
            </w:r>
          </w:p>
        </w:tc>
        <w:tc>
          <w:tcPr>
            <w:vAlign w:val="top"/>
          </w:tcPr>
          <w:p w:rsidR="00000000" w:rsidDel="00000000" w:rsidP="00000000" w:rsidRDefault="00000000" w:rsidRPr="00000000" w14:paraId="00000103">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104">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Saldo por </w:t>
            </w:r>
            <w:r w:rsidDel="00000000" w:rsidR="00000000" w:rsidRPr="00000000">
              <w:rPr>
                <w:rFonts w:ascii="Arial Narrow" w:cs="Arial Narrow" w:eastAsia="Arial Narrow" w:hAnsi="Arial Narrow"/>
                <w:sz w:val="20"/>
                <w:szCs w:val="20"/>
                <w:rtl w:val="0"/>
              </w:rPr>
              <w:t xml:space="preserve">liberar</w:t>
            </w:r>
            <w:r w:rsidDel="00000000" w:rsidR="00000000" w:rsidRPr="00000000">
              <w:rPr>
                <w:rtl w:val="0"/>
              </w:rPr>
            </w:r>
          </w:p>
        </w:tc>
        <w:tc>
          <w:tcPr>
            <w:vAlign w:val="top"/>
          </w:tcPr>
          <w:p w:rsidR="00000000" w:rsidDel="00000000" w:rsidP="00000000" w:rsidRDefault="00000000" w:rsidRPr="00000000" w14:paraId="00000105">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$,00</w:t>
            </w:r>
            <w:r w:rsidDel="00000000" w:rsidR="00000000" w:rsidRPr="00000000">
              <w:rPr>
                <w:rtl w:val="0"/>
              </w:rPr>
            </w:r>
          </w:p>
        </w:tc>
        <w:tc>
          <w:tcPr>
            <w:vAlign w:val="top"/>
          </w:tcPr>
          <w:p w:rsidR="00000000" w:rsidDel="00000000" w:rsidP="00000000" w:rsidRDefault="00000000" w:rsidRPr="00000000" w14:paraId="00000106">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107">
            <w:pPr>
              <w:spacing w:line="276" w:lineRule="auto"/>
              <w:jc w:val="both"/>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SUMAS IGUALES</w:t>
            </w:r>
            <w:r w:rsidDel="00000000" w:rsidR="00000000" w:rsidRPr="00000000">
              <w:rPr>
                <w:rtl w:val="0"/>
              </w:rPr>
            </w:r>
          </w:p>
        </w:tc>
        <w:tc>
          <w:tcPr>
            <w:vAlign w:val="top"/>
          </w:tcPr>
          <w:p w:rsidR="00000000" w:rsidDel="00000000" w:rsidP="00000000" w:rsidRDefault="00000000" w:rsidRPr="00000000" w14:paraId="00000108">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sz w:val="20"/>
                <w:szCs w:val="20"/>
                <w:vertAlign w:val="baseline"/>
                <w:rtl w:val="0"/>
              </w:rPr>
              <w:t xml:space="preserve">$</w:t>
            </w:r>
            <w:r w:rsidDel="00000000" w:rsidR="00000000" w:rsidRPr="00000000">
              <w:rPr>
                <w:rFonts w:ascii="Arial Narrow" w:cs="Arial Narrow" w:eastAsia="Arial Narrow" w:hAnsi="Arial Narrow"/>
                <w:b w:val="1"/>
                <w:bCs w:val="1"/>
                <w:sz w:val="20"/>
                <w:szCs w:val="20"/>
                <w:rtl w:val="0"/>
              </w:rPr>
              <w:t xml:space="preserve">4</w:t>
            </w:r>
            <w:r w:rsidDel="00000000" w:rsidR="00000000" w:rsidRPr="00000000">
              <w:rPr>
                <w:rFonts w:ascii="Arial Narrow" w:cs="Arial Narrow" w:eastAsia="Arial Narrow" w:hAnsi="Arial Narrow"/>
                <w:b w:val="1"/>
                <w:bCs w:val="1"/>
                <w:sz w:val="20"/>
                <w:szCs w:val="20"/>
                <w:vertAlign w:val="baseline"/>
                <w:rtl w:val="0"/>
              </w:rPr>
              <w:t xml:space="preserve">.</w:t>
            </w:r>
            <w:r w:rsidDel="00000000" w:rsidR="00000000" w:rsidRPr="00000000">
              <w:rPr>
                <w:rFonts w:ascii="Arial Narrow" w:cs="Arial Narrow" w:eastAsia="Arial Narrow" w:hAnsi="Arial Narrow"/>
                <w:b w:val="1"/>
                <w:bCs w:val="1"/>
                <w:sz w:val="20"/>
                <w:szCs w:val="20"/>
                <w:rtl w:val="0"/>
              </w:rPr>
              <w:t xml:space="preserve">083</w:t>
            </w:r>
            <w:r w:rsidDel="00000000" w:rsidR="00000000" w:rsidRPr="00000000">
              <w:rPr>
                <w:rFonts w:ascii="Arial Narrow" w:cs="Arial Narrow" w:eastAsia="Arial Narrow" w:hAnsi="Arial Narrow"/>
                <w:b w:val="1"/>
                <w:bCs w:val="1"/>
                <w:sz w:val="20"/>
                <w:szCs w:val="20"/>
                <w:vertAlign w:val="baseline"/>
                <w:rtl w:val="0"/>
              </w:rPr>
              <w:t xml:space="preserve">.</w:t>
            </w:r>
            <w:r w:rsidDel="00000000" w:rsidR="00000000" w:rsidRPr="00000000">
              <w:rPr>
                <w:rFonts w:ascii="Arial Narrow" w:cs="Arial Narrow" w:eastAsia="Arial Narrow" w:hAnsi="Arial Narrow"/>
                <w:b w:val="1"/>
                <w:bCs w:val="1"/>
                <w:sz w:val="20"/>
                <w:szCs w:val="20"/>
                <w:rtl w:val="0"/>
              </w:rPr>
              <w:t xml:space="preserve">333</w:t>
            </w:r>
            <w:r w:rsidDel="00000000" w:rsidR="00000000" w:rsidRPr="00000000">
              <w:rPr>
                <w:rFonts w:ascii="Arial Narrow" w:cs="Arial Narrow" w:eastAsia="Arial Narrow" w:hAnsi="Arial Narrow"/>
                <w:b w:val="1"/>
                <w:bCs w:val="1"/>
                <w:sz w:val="20"/>
                <w:szCs w:val="20"/>
                <w:vertAlign w:val="baseline"/>
                <w:rtl w:val="0"/>
              </w:rPr>
              <w:t xml:space="preserve">,00</w:t>
            </w:r>
            <w:r w:rsidDel="00000000" w:rsidR="00000000" w:rsidRPr="00000000">
              <w:rPr>
                <w:rtl w:val="0"/>
              </w:rPr>
            </w:r>
          </w:p>
        </w:tc>
        <w:tc>
          <w:tcPr>
            <w:vAlign w:val="top"/>
          </w:tcPr>
          <w:p w:rsidR="00000000" w:rsidDel="00000000" w:rsidP="00000000" w:rsidRDefault="00000000" w:rsidRPr="00000000" w14:paraId="00000109">
            <w:pPr>
              <w:spacing w:line="276" w:lineRule="auto"/>
              <w:jc w:val="righ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$4.083.333,00</w:t>
            </w:r>
          </w:p>
        </w:tc>
      </w:tr>
    </w:tbl>
    <w:p w:rsidR="00000000" w:rsidDel="00000000" w:rsidP="00000000" w:rsidRDefault="00000000" w:rsidRPr="00000000" w14:paraId="0000010A">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0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Por lo anterior, hacemos constar que la información suministrada en el presente informe es veraz y cumple con los parámetros establecidos con el objeto del contrato.</w:t>
      </w:r>
    </w:p>
    <w:p w:rsidR="00000000" w:rsidDel="00000000" w:rsidP="00000000" w:rsidRDefault="00000000" w:rsidRPr="00000000" w14:paraId="0000010C">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D">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E">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expide en Bucaramanga, a los </w:t>
      </w:r>
      <w:r w:rsidDel="00000000" w:rsidR="00000000" w:rsidRPr="00000000">
        <w:rPr>
          <w:rFonts w:ascii="Arial Narrow" w:cs="Arial Narrow" w:eastAsia="Arial Narrow" w:hAnsi="Arial Narrow"/>
          <w:sz w:val="20"/>
          <w:szCs w:val="20"/>
          <w:rtl w:val="0"/>
        </w:rPr>
        <w:t xml:space="preserve">DIECINUEVE </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19</w:t>
      </w:r>
      <w:r w:rsidDel="00000000" w:rsidR="00000000" w:rsidRPr="00000000">
        <w:rPr>
          <w:rFonts w:ascii="Arial Narrow" w:cs="Arial Narrow" w:eastAsia="Arial Narrow" w:hAnsi="Arial Narrow"/>
          <w:sz w:val="20"/>
          <w:szCs w:val="20"/>
          <w:vertAlign w:val="baseline"/>
          <w:rtl w:val="0"/>
        </w:rPr>
        <w:t xml:space="preserve">) días de </w:t>
      </w:r>
      <w:r w:rsidDel="00000000" w:rsidR="00000000" w:rsidRPr="00000000">
        <w:rPr>
          <w:rFonts w:ascii="Arial Narrow" w:cs="Arial Narrow" w:eastAsia="Arial Narrow" w:hAnsi="Arial Narrow"/>
          <w:sz w:val="20"/>
          <w:szCs w:val="20"/>
          <w:rtl w:val="0"/>
        </w:rPr>
        <w:t xml:space="preserve">DICIEMBRE</w:t>
      </w:r>
      <w:r w:rsidDel="00000000" w:rsidR="00000000" w:rsidRPr="00000000">
        <w:rPr>
          <w:rFonts w:ascii="Arial Narrow" w:cs="Arial Narrow" w:eastAsia="Arial Narrow" w:hAnsi="Arial Narrow"/>
          <w:sz w:val="20"/>
          <w:szCs w:val="20"/>
          <w:vertAlign w:val="baseline"/>
          <w:rtl w:val="0"/>
        </w:rPr>
        <w:t xml:space="preserve"> de 2025</w:t>
      </w:r>
      <w:r w:rsidDel="00000000" w:rsidR="00000000" w:rsidRPr="00000000">
        <w:rPr>
          <w:rFonts w:ascii="Arial Narrow" w:cs="Arial Narrow" w:eastAsia="Arial Narrow" w:hAnsi="Arial Narrow"/>
          <w:color w:val="000000"/>
          <w:sz w:val="20"/>
          <w:szCs w:val="20"/>
          <w:vertAlign w:val="baseline"/>
          <w:rtl w:val="0"/>
        </w:rPr>
        <w:t xml:space="preserve"> </w:t>
      </w:r>
      <w:r w:rsidDel="00000000" w:rsidR="00000000" w:rsidRPr="00000000">
        <w:drawing>
          <wp:anchor allowOverlap="1" behindDoc="1" distB="114300" distT="114300" distL="114300" distR="114300" hidden="0" layoutInCell="1" locked="0" relativeHeight="0" simplePos="0">
            <wp:simplePos x="0" y="0"/>
            <wp:positionH relativeFrom="column">
              <wp:posOffset>3543300</wp:posOffset>
            </wp:positionH>
            <wp:positionV relativeFrom="paragraph">
              <wp:posOffset>199058</wp:posOffset>
            </wp:positionV>
            <wp:extent cx="723324" cy="791960"/>
            <wp:effectExtent b="0" l="0" r="0" t="0"/>
            <wp:wrapNone/>
            <wp:docPr id="1050" name="image5.png"/>
            <a:graphic>
              <a:graphicData uri="http://schemas.openxmlformats.org/drawingml/2006/picture">
                <pic:pic>
                  <pic:nvPicPr>
                    <pic:cNvPr id="0" name="image5.png"/>
                    <pic:cNvPicPr preferRelativeResize="0"/>
                  </pic:nvPicPr>
                  <pic:blipFill>
                    <a:blip r:embed="rId17"/>
                    <a:srcRect b="0" l="0" r="0" t="0"/>
                    <a:stretch>
                      <a:fillRect/>
                    </a:stretch>
                  </pic:blipFill>
                  <pic:spPr>
                    <a:xfrm>
                      <a:off x="0" y="0"/>
                      <a:ext cx="723324" cy="791960"/>
                    </a:xfrm>
                    <a:prstGeom prst="rect"/>
                    <a:ln/>
                  </pic:spPr>
                </pic:pic>
              </a:graphicData>
            </a:graphic>
          </wp:anchor>
        </w:drawing>
      </w:r>
    </w:p>
    <w:p w:rsidR="00000000" w:rsidDel="00000000" w:rsidP="00000000" w:rsidRDefault="00000000" w:rsidRPr="00000000" w14:paraId="0000010F">
      <w:pPr>
        <w:jc w:val="both"/>
        <w:rPr>
          <w:rFonts w:ascii="Arial Narrow" w:cs="Arial Narrow" w:eastAsia="Arial Narrow" w:hAnsi="Arial Narrow"/>
          <w:color w:val="000000"/>
          <w:sz w:val="20"/>
          <w:szCs w:val="20"/>
          <w:vertAlign w:val="baseline"/>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1</wp:posOffset>
            </wp:positionH>
            <wp:positionV relativeFrom="paragraph">
              <wp:posOffset>219075</wp:posOffset>
            </wp:positionV>
            <wp:extent cx="2173916" cy="344285"/>
            <wp:effectExtent b="0" l="0" r="0" t="0"/>
            <wp:wrapNone/>
            <wp:docPr id="1044" name="image12.png"/>
            <a:graphic>
              <a:graphicData uri="http://schemas.openxmlformats.org/drawingml/2006/picture">
                <pic:pic>
                  <pic:nvPicPr>
                    <pic:cNvPr id="0" name="image12.png"/>
                    <pic:cNvPicPr preferRelativeResize="0"/>
                  </pic:nvPicPr>
                  <pic:blipFill>
                    <a:blip r:embed="rId18"/>
                    <a:srcRect b="0" l="5787" r="0" t="0"/>
                    <a:stretch>
                      <a:fillRect/>
                    </a:stretch>
                  </pic:blipFill>
                  <pic:spPr>
                    <a:xfrm>
                      <a:off x="0" y="0"/>
                      <a:ext cx="2173916" cy="344285"/>
                    </a:xfrm>
                    <a:prstGeom prst="rect"/>
                    <a:ln/>
                  </pic:spPr>
                </pic:pic>
              </a:graphicData>
            </a:graphic>
          </wp:anchor>
        </w:drawing>
      </w:r>
    </w:p>
    <w:p w:rsidR="00000000" w:rsidDel="00000000" w:rsidP="00000000" w:rsidRDefault="00000000" w:rsidRPr="00000000" w14:paraId="00000110">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11">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12">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13">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14">
      <w:pPr>
        <w:rPr>
          <w:rFonts w:ascii="Arial Narrow" w:cs="Arial Narrow" w:eastAsia="Arial Narrow" w:hAnsi="Arial Narrow"/>
          <w:b w:val="0"/>
          <w:bCs w:val="0"/>
          <w:sz w:val="20"/>
          <w:szCs w:val="20"/>
          <w:vertAlign w:val="baseline"/>
        </w:rPr>
      </w:pPr>
      <w:r w:rsidDel="00000000" w:rsidR="00000000" w:rsidRPr="00000000">
        <w:rPr>
          <w:rFonts w:ascii="Arial Narrow" w:cs="Arial Narrow" w:eastAsia="Arial Narrow" w:hAnsi="Arial Narrow"/>
          <w:b w:val="1"/>
          <w:bCs w:val="1"/>
          <w:sz w:val="20"/>
          <w:szCs w:val="20"/>
          <w:rtl w:val="0"/>
        </w:rPr>
        <w:t xml:space="preserve">HILDA MARIA MACHADO CARREÑO </w:t>
      </w:r>
      <w:r w:rsidDel="00000000" w:rsidR="00000000" w:rsidRPr="00000000">
        <w:rPr>
          <w:rFonts w:ascii="Arial Narrow" w:cs="Arial Narrow" w:eastAsia="Arial Narrow" w:hAnsi="Arial Narrow"/>
          <w:b w:val="1"/>
          <w:bCs w:val="1"/>
          <w:sz w:val="20"/>
          <w:szCs w:val="20"/>
          <w:vertAlign w:val="baseline"/>
          <w:rtl w:val="0"/>
        </w:rPr>
        <w:tab/>
        <w:tab/>
        <w:t xml:space="preserve">               </w:t>
      </w:r>
      <w:r w:rsidDel="00000000" w:rsidR="00000000" w:rsidRPr="00000000">
        <w:rPr>
          <w:rFonts w:ascii="Arial Narrow" w:cs="Arial Narrow" w:eastAsia="Arial Narrow" w:hAnsi="Arial Narrow"/>
          <w:b w:val="1"/>
          <w:bCs w:val="1"/>
          <w:sz w:val="20"/>
          <w:szCs w:val="20"/>
          <w:rtl w:val="0"/>
        </w:rPr>
        <w:t xml:space="preserve">GERARDO CAMELO ARDILA</w:t>
      </w:r>
      <w:r w:rsidDel="00000000" w:rsidR="00000000" w:rsidRPr="00000000">
        <w:rPr>
          <w:rtl w:val="0"/>
        </w:rPr>
      </w:r>
    </w:p>
    <w:p w:rsidR="00000000" w:rsidDel="00000000" w:rsidP="00000000" w:rsidRDefault="00000000" w:rsidRPr="00000000" w14:paraId="00000115">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CONTRATISTA</w:t>
        <w:tab/>
        <w:tab/>
        <w:tab/>
        <w:tab/>
        <w:tab/>
        <w:tab/>
        <w:t xml:space="preserve">SUPERVISOR DEL CONTRATO</w:t>
      </w:r>
    </w:p>
    <w:p w:rsidR="00000000" w:rsidDel="00000000" w:rsidP="00000000" w:rsidRDefault="00000000" w:rsidRPr="00000000" w14:paraId="00000116">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17">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18">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19">
      <w:pPr>
        <w:spacing w:line="360" w:lineRule="auto"/>
        <w:rPr>
          <w:rFonts w:ascii="Great Vibes" w:cs="Great Vibes" w:eastAsia="Great Vibes" w:hAnsi="Great Vibes"/>
          <w:b w:val="1"/>
          <w:bCs w:val="1"/>
          <w:sz w:val="16"/>
          <w:szCs w:val="16"/>
          <w:vertAlign w:val="baseline"/>
        </w:rPr>
      </w:pPr>
      <w:r w:rsidDel="00000000" w:rsidR="00000000" w:rsidRPr="00000000">
        <w:rPr>
          <w:rFonts w:ascii="Arial Narrow" w:cs="Arial Narrow" w:eastAsia="Arial Narrow" w:hAnsi="Arial Narrow"/>
          <w:b w:val="1"/>
          <w:bCs w:val="1"/>
          <w:sz w:val="16"/>
          <w:szCs w:val="16"/>
          <w:vertAlign w:val="baseline"/>
          <w:rtl w:val="0"/>
        </w:rPr>
        <w:t xml:space="preserve">Proyecto: </w:t>
      </w:r>
      <w:r w:rsidDel="00000000" w:rsidR="00000000" w:rsidRPr="00000000">
        <w:rPr>
          <w:rFonts w:ascii="Arial Narrow" w:cs="Arial Narrow" w:eastAsia="Arial Narrow" w:hAnsi="Arial Narrow"/>
          <w:sz w:val="16"/>
          <w:szCs w:val="16"/>
          <w:vertAlign w:val="baseline"/>
          <w:rtl w:val="0"/>
        </w:rPr>
        <w:t xml:space="preserve">Fernando Mendivelso – Aux administrativo.</w:t>
      </w:r>
      <w:r w:rsidDel="00000000" w:rsidR="00000000" w:rsidRPr="00000000">
        <w:rPr>
          <w:rFonts w:ascii="Great Vibes" w:cs="Great Vibes" w:eastAsia="Great Vibes" w:hAnsi="Great Vibes"/>
          <w:sz w:val="16"/>
          <w:szCs w:val="16"/>
          <w:vertAlign w:val="baseline"/>
          <w:rtl w:val="0"/>
        </w:rPr>
        <w:t xml:space="preserve"> </w:t>
      </w:r>
      <w:r w:rsidDel="00000000" w:rsidR="00000000" w:rsidRPr="00000000">
        <w:rPr>
          <w:rFonts w:ascii="Great Vibes" w:cs="Great Vibes" w:eastAsia="Great Vibes" w:hAnsi="Great Vibes"/>
          <w:b w:val="1"/>
          <w:bCs w:val="1"/>
          <w:sz w:val="16"/>
          <w:szCs w:val="16"/>
          <w:vertAlign w:val="baseline"/>
          <w:rtl w:val="0"/>
        </w:rPr>
        <w:t xml:space="preserve">FERNANDO M</w:t>
      </w:r>
      <w:r w:rsidDel="00000000" w:rsidR="00000000" w:rsidRPr="00000000">
        <w:drawing>
          <wp:anchor allowOverlap="1" behindDoc="0" distB="114300" distT="114300" distL="114300" distR="114300" hidden="0" layoutInCell="1" locked="0" relativeHeight="0" simplePos="0">
            <wp:simplePos x="0" y="0"/>
            <wp:positionH relativeFrom="column">
              <wp:posOffset>1133475</wp:posOffset>
            </wp:positionH>
            <wp:positionV relativeFrom="paragraph">
              <wp:posOffset>140741</wp:posOffset>
            </wp:positionV>
            <wp:extent cx="190500" cy="371475"/>
            <wp:effectExtent b="0" l="0" r="0" t="0"/>
            <wp:wrapNone/>
            <wp:docPr id="1057" name="image6.png"/>
            <a:graphic>
              <a:graphicData uri="http://schemas.openxmlformats.org/drawingml/2006/picture">
                <pic:pic>
                  <pic:nvPicPr>
                    <pic:cNvPr id="0" name="image6.png"/>
                    <pic:cNvPicPr preferRelativeResize="0"/>
                  </pic:nvPicPr>
                  <pic:blipFill>
                    <a:blip r:embed="rId19"/>
                    <a:srcRect b="0" l="42888" r="0" t="0"/>
                    <a:stretch>
                      <a:fillRect/>
                    </a:stretch>
                  </pic:blipFill>
                  <pic:spPr>
                    <a:xfrm>
                      <a:off x="0" y="0"/>
                      <a:ext cx="190500" cy="371475"/>
                    </a:xfrm>
                    <a:prstGeom prst="rect"/>
                    <a:ln/>
                  </pic:spPr>
                </pic:pic>
              </a:graphicData>
            </a:graphic>
          </wp:anchor>
        </w:drawing>
      </w:r>
    </w:p>
    <w:p w:rsidR="00000000" w:rsidDel="00000000" w:rsidP="00000000" w:rsidRDefault="00000000" w:rsidRPr="00000000" w14:paraId="0000011A">
      <w:pPr>
        <w:spacing w:line="360" w:lineRule="auto"/>
        <w:rPr>
          <w:rFonts w:ascii="Arial Narrow" w:cs="Arial Narrow" w:eastAsia="Arial Narrow" w:hAnsi="Arial Narrow"/>
          <w:sz w:val="16"/>
          <w:szCs w:val="16"/>
          <w:vertAlign w:val="baseline"/>
        </w:rPr>
      </w:pPr>
      <w:r w:rsidDel="00000000" w:rsidR="00000000" w:rsidRPr="00000000">
        <w:rPr>
          <w:rFonts w:ascii="Arial Narrow" w:cs="Arial Narrow" w:eastAsia="Arial Narrow" w:hAnsi="Arial Narrow"/>
          <w:b w:val="1"/>
          <w:bCs w:val="1"/>
          <w:sz w:val="16"/>
          <w:szCs w:val="16"/>
          <w:rtl w:val="0"/>
        </w:rPr>
        <w:t xml:space="preserve">Revisó</w:t>
      </w:r>
      <w:r w:rsidDel="00000000" w:rsidR="00000000" w:rsidRPr="00000000">
        <w:rPr>
          <w:rFonts w:ascii="Arial Narrow" w:cs="Arial Narrow" w:eastAsia="Arial Narrow" w:hAnsi="Arial Narrow"/>
          <w:b w:val="1"/>
          <w:bCs w:val="1"/>
          <w:sz w:val="16"/>
          <w:szCs w:val="16"/>
          <w:vertAlign w:val="baseline"/>
          <w:rtl w:val="0"/>
        </w:rPr>
        <w:t xml:space="preserve">:</w:t>
      </w:r>
      <w:r w:rsidDel="00000000" w:rsidR="00000000" w:rsidRPr="00000000">
        <w:rPr>
          <w:rFonts w:ascii="Arial Narrow" w:cs="Arial Narrow" w:eastAsia="Arial Narrow" w:hAnsi="Arial Narrow"/>
          <w:sz w:val="16"/>
          <w:szCs w:val="16"/>
          <w:vertAlign w:val="baseline"/>
          <w:rtl w:val="0"/>
        </w:rPr>
        <w:t xml:space="preserve"> </w:t>
      </w:r>
      <w:r w:rsidDel="00000000" w:rsidR="00000000" w:rsidRPr="00000000">
        <w:rPr>
          <w:rFonts w:ascii="Arial Narrow" w:cs="Arial Narrow" w:eastAsia="Arial Narrow" w:hAnsi="Arial Narrow"/>
          <w:sz w:val="16"/>
          <w:szCs w:val="16"/>
          <w:rtl w:val="0"/>
        </w:rPr>
        <w:t xml:space="preserve">Ismael Peña Grisales</w:t>
      </w:r>
      <w:r w:rsidDel="00000000" w:rsidR="00000000" w:rsidRPr="00000000">
        <w:rPr>
          <w:rFonts w:ascii="Arial Narrow" w:cs="Arial Narrow" w:eastAsia="Arial Narrow" w:hAnsi="Arial Narrow"/>
          <w:sz w:val="16"/>
          <w:szCs w:val="16"/>
          <w:vertAlign w:val="baseline"/>
          <w:rtl w:val="0"/>
        </w:rPr>
        <w:t xml:space="preserve">.</w:t>
      </w:r>
    </w:p>
    <w:p w:rsidR="00000000" w:rsidDel="00000000" w:rsidP="00000000" w:rsidRDefault="00000000" w:rsidRPr="00000000" w14:paraId="0000011B">
      <w:pPr>
        <w:spacing w:line="360" w:lineRule="auto"/>
        <w:rPr>
          <w:rFonts w:ascii="Arial Narrow" w:cs="Arial Narrow" w:eastAsia="Arial Narrow" w:hAnsi="Arial Narrow"/>
          <w:sz w:val="16"/>
          <w:szCs w:val="16"/>
          <w:vertAlign w:val="baseline"/>
        </w:rPr>
      </w:pPr>
      <w:r w:rsidDel="00000000" w:rsidR="00000000" w:rsidRPr="00000000">
        <w:rPr>
          <w:rtl w:val="0"/>
        </w:rPr>
      </w:r>
    </w:p>
    <w:p w:rsidR="00000000" w:rsidDel="00000000" w:rsidP="00000000" w:rsidRDefault="00000000" w:rsidRPr="00000000" w14:paraId="0000011C">
      <w:pPr>
        <w:spacing w:line="360" w:lineRule="auto"/>
        <w:rPr>
          <w:rFonts w:ascii="Arial Narrow" w:cs="Arial Narrow" w:eastAsia="Arial Narrow" w:hAnsi="Arial Narrow"/>
          <w:sz w:val="20"/>
          <w:szCs w:val="20"/>
          <w:vertAlign w:val="baseline"/>
        </w:rPr>
      </w:pPr>
      <w:r w:rsidDel="00000000" w:rsidR="00000000" w:rsidRPr="00000000">
        <w:rPr>
          <w:rtl w:val="0"/>
        </w:rPr>
      </w:r>
    </w:p>
    <w:sectPr>
      <w:headerReference r:id="rId20" w:type="default"/>
      <w:footerReference r:id="rId21" w:type="default"/>
      <w:pgSz w:h="18722" w:w="12242" w:orient="portrait"/>
      <w:pgMar w:bottom="1418" w:top="1418" w:left="1701" w:right="1325" w:header="709" w:footer="653"/>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Calibri"/>
  <w:font w:name="Times New Roman"/>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Great Vibes">
    <w:embedRegular w:fontKey="{00000000-0000-0000-0000-000000000000}" r:id="rId5"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6">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27">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28">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29">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tl w:val="0"/>
      </w:rPr>
      <w:t xml:space="preserve">E: 20/11/2024</w:t>
      <w:tab/>
      <w:tab/>
      <w:t xml:space="preserve">   Página </w:t>
    </w:r>
    <w:r w:rsidDel="00000000" w:rsidR="00000000" w:rsidRPr="00000000">
      <w:rPr>
        <w:rFonts w:ascii="Arial" w:cs="Arial" w:eastAsia="Arial" w:hAnsi="Arial"/>
        <w:b w:val="1"/>
        <w:bCs w:val="1"/>
        <w:i w:val="0"/>
        <w:iCs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tl w:val="0"/>
      </w:rPr>
      <w:t xml:space="preserve"> de </w:t>
    </w:r>
    <w:r w:rsidDel="00000000" w:rsidR="00000000" w:rsidRPr="00000000">
      <w:rPr>
        <w:rFonts w:ascii="Arial" w:cs="Arial" w:eastAsia="Arial" w:hAnsi="Arial"/>
        <w:b w:val="1"/>
        <w:bCs w:val="1"/>
        <w:i w:val="0"/>
        <w:iCs w:val="0"/>
        <w:smallCaps w:val="0"/>
        <w:strike w:val="0"/>
        <w:color w:val="000000"/>
        <w:sz w:val="16"/>
        <w:szCs w:val="16"/>
        <w:u w:val="none"/>
        <w:shd w:fill="auto" w:val="clear"/>
        <w:vertAlign w:val="baseline"/>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12A">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D">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tbl>
    <w:tblPr>
      <w:tblStyle w:val="Table7"/>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93"/>
      <w:gridCol w:w="4819"/>
      <w:gridCol w:w="2410"/>
      <w:tblGridChange w:id="0">
        <w:tblGrid>
          <w:gridCol w:w="2093"/>
          <w:gridCol w:w="4819"/>
          <w:gridCol w:w="2410"/>
        </w:tblGrid>
      </w:tblGridChange>
    </w:tblGrid>
    <w:tr>
      <w:trPr>
        <w:cantSplit w:val="1"/>
        <w:trHeight w:val="703" w:hRule="atLeast"/>
        <w:tblHeader w:val="0"/>
      </w:trPr>
      <w:tc>
        <w:tcPr>
          <w:vMerge w:val="restart"/>
          <w:vAlign w:val="center"/>
        </w:tcPr>
        <w:p w:rsidR="00000000" w:rsidDel="00000000" w:rsidP="00000000" w:rsidRDefault="00000000" w:rsidRPr="00000000" w14:paraId="0000011E">
          <w:pPr>
            <w:spacing w:after="200" w:lineRule="auto"/>
            <w:jc w:val="center"/>
            <w:rPr>
              <w:rFonts w:ascii="Arial" w:cs="Arial" w:eastAsia="Arial" w:hAnsi="Arial"/>
              <w:b w:val="0"/>
              <w:bCs w:val="0"/>
              <w:sz w:val="22"/>
              <w:szCs w:val="22"/>
              <w:u w:val="single"/>
              <w:vertAlign w:val="baseline"/>
            </w:rPr>
          </w:pPr>
          <w:r w:rsidDel="00000000" w:rsidR="00000000" w:rsidRPr="00000000">
            <w:rPr>
              <w:rFonts w:ascii="Arial" w:cs="Arial" w:eastAsia="Arial" w:hAnsi="Arial"/>
              <w:b w:val="1"/>
              <w:bCs w:val="1"/>
              <w:sz w:val="14"/>
              <w:szCs w:val="14"/>
              <w:vertAlign w:val="baseline"/>
            </w:rPr>
            <w:drawing>
              <wp:inline distB="0" distT="0" distL="114300" distR="114300">
                <wp:extent cx="1116330" cy="589915"/>
                <wp:effectExtent b="0" l="0" r="0" t="0"/>
                <wp:docPr descr="C:\Users\AREA1\AppData\Local\Microsoft\Windows\Temporary Internet Files\Content.Outlook\A14OXBVN\LOGO NUEVO.png" id="1055" name="image8.png"/>
                <a:graphic>
                  <a:graphicData uri="http://schemas.openxmlformats.org/drawingml/2006/picture">
                    <pic:pic>
                      <pic:nvPicPr>
                        <pic:cNvPr descr="C:\Users\AREA1\AppData\Local\Microsoft\Windows\Temporary Internet Files\Content.Outlook\A14OXBVN\LOGO NUEVO.png" id="0" name="image8.png"/>
                        <pic:cNvPicPr preferRelativeResize="0"/>
                      </pic:nvPicPr>
                      <pic:blipFill>
                        <a:blip r:embed="rId1"/>
                        <a:srcRect b="0" l="0" r="0" t="0"/>
                        <a:stretch>
                          <a:fillRect/>
                        </a:stretch>
                      </pic:blipFill>
                      <pic:spPr>
                        <a:xfrm>
                          <a:off x="0" y="0"/>
                          <a:ext cx="1116330" cy="58991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11F">
          <w:pPr>
            <w:tabs>
              <w:tab w:val="center" w:leader="none" w:pos="4252"/>
              <w:tab w:val="right" w:leader="none" w:pos="8504"/>
            </w:tabs>
            <w:jc w:val="center"/>
            <w:rPr>
              <w:rFonts w:ascii="Arial" w:cs="Arial" w:eastAsia="Arial" w:hAnsi="Arial"/>
              <w:vertAlign w:val="baseline"/>
            </w:rPr>
          </w:pPr>
          <w:r w:rsidDel="00000000" w:rsidR="00000000" w:rsidRPr="00000000">
            <w:rPr>
              <w:rFonts w:ascii="Arial" w:cs="Arial" w:eastAsia="Arial" w:hAnsi="Arial"/>
              <w:b w:val="1"/>
              <w:bCs w:val="1"/>
              <w:vertAlign w:val="baseline"/>
              <w:rtl w:val="0"/>
            </w:rPr>
            <w:t xml:space="preserve">PROCESO </w:t>
          </w:r>
          <w:r w:rsidDel="00000000" w:rsidR="00000000" w:rsidRPr="00000000">
            <w:rPr>
              <w:rFonts w:ascii="Arial" w:cs="Arial" w:eastAsia="Arial" w:hAnsi="Arial"/>
              <w:b w:val="1"/>
              <w:bCs w:val="1"/>
              <w:rtl w:val="0"/>
            </w:rPr>
            <w:t xml:space="preserve">GESTIÓN</w:t>
          </w:r>
          <w:r w:rsidDel="00000000" w:rsidR="00000000" w:rsidRPr="00000000">
            <w:rPr>
              <w:rFonts w:ascii="Arial" w:cs="Arial" w:eastAsia="Arial" w:hAnsi="Arial"/>
              <w:b w:val="1"/>
              <w:bCs w:val="1"/>
              <w:vertAlign w:val="baseline"/>
              <w:rtl w:val="0"/>
            </w:rPr>
            <w:t xml:space="preserve"> </w:t>
          </w:r>
          <w:r w:rsidDel="00000000" w:rsidR="00000000" w:rsidRPr="00000000">
            <w:rPr>
              <w:rFonts w:ascii="Arial" w:cs="Arial" w:eastAsia="Arial" w:hAnsi="Arial"/>
              <w:b w:val="1"/>
              <w:bCs w:val="1"/>
              <w:rtl w:val="0"/>
            </w:rPr>
            <w:t xml:space="preserve">JURÍDICA</w:t>
          </w:r>
          <w:r w:rsidDel="00000000" w:rsidR="00000000" w:rsidRPr="00000000">
            <w:rPr>
              <w:rFonts w:ascii="Arial" w:cs="Arial" w:eastAsia="Arial" w:hAnsi="Arial"/>
              <w:b w:val="1"/>
              <w:bCs w:val="1"/>
              <w:vertAlign w:val="baseline"/>
              <w:rtl w:val="0"/>
            </w:rPr>
            <w:t xml:space="preserve"> Y CONTRACTUAL</w:t>
          </w:r>
          <w:r w:rsidDel="00000000" w:rsidR="00000000" w:rsidRPr="00000000">
            <w:rPr>
              <w:rtl w:val="0"/>
            </w:rPr>
          </w:r>
        </w:p>
      </w:tc>
      <w:tc>
        <w:tcPr>
          <w:vAlign w:val="center"/>
        </w:tcPr>
        <w:p w:rsidR="00000000" w:rsidDel="00000000" w:rsidP="00000000" w:rsidRDefault="00000000" w:rsidRPr="00000000" w14:paraId="00000120">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bCs w:val="1"/>
              <w:sz w:val="20"/>
              <w:szCs w:val="20"/>
              <w:vertAlign w:val="baseline"/>
              <w:rtl w:val="0"/>
            </w:rPr>
            <w:t xml:space="preserve">CODIGO</w:t>
          </w:r>
          <w:r w:rsidDel="00000000" w:rsidR="00000000" w:rsidRPr="00000000">
            <w:rPr>
              <w:rFonts w:ascii="Arial" w:cs="Arial" w:eastAsia="Arial" w:hAnsi="Arial"/>
              <w:sz w:val="20"/>
              <w:szCs w:val="20"/>
              <w:vertAlign w:val="baseline"/>
              <w:rtl w:val="0"/>
            </w:rPr>
            <w:t xml:space="preserve">: GJC-FO-094</w:t>
          </w:r>
        </w:p>
      </w:tc>
    </w:tr>
    <w:tr>
      <w:trPr>
        <w:cantSplit w:val="1"/>
        <w:trHeight w:val="160" w:hRule="atLeast"/>
        <w:tblHeader w:val="0"/>
      </w:trPr>
      <w:tc>
        <w:tcPr>
          <w:vMerge w:val="continue"/>
          <w:vAlign w:val="center"/>
        </w:tcPr>
        <w:p w:rsidR="00000000" w:rsidDel="00000000" w:rsidP="00000000" w:rsidRDefault="00000000" w:rsidRPr="00000000" w14:paraId="000001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122">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INFORME Y SUPERVISIÓN DE ACTIVIDADES</w:t>
          </w:r>
        </w:p>
        <w:p w:rsidR="00000000" w:rsidDel="00000000" w:rsidP="00000000" w:rsidRDefault="00000000" w:rsidRPr="00000000" w14:paraId="00000123">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N° 0</w:t>
          </w:r>
          <w:r w:rsidDel="00000000" w:rsidR="00000000" w:rsidRPr="00000000">
            <w:rPr>
              <w:rFonts w:ascii="Arial" w:cs="Arial" w:eastAsia="Arial" w:hAnsi="Arial"/>
              <w:sz w:val="22"/>
              <w:szCs w:val="22"/>
              <w:rtl w:val="0"/>
            </w:rPr>
            <w:t xml:space="preserve">2</w:t>
          </w:r>
          <w:r w:rsidDel="00000000" w:rsidR="00000000" w:rsidRPr="00000000">
            <w:rPr>
              <w:rtl w:val="0"/>
            </w:rPr>
          </w:r>
        </w:p>
      </w:tc>
      <w:tc>
        <w:tcPr>
          <w:vAlign w:val="center"/>
        </w:tcPr>
        <w:p w:rsidR="00000000" w:rsidDel="00000000" w:rsidP="00000000" w:rsidRDefault="00000000" w:rsidRPr="00000000" w14:paraId="00000124">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bCs w:val="1"/>
              <w:sz w:val="20"/>
              <w:szCs w:val="20"/>
              <w:vertAlign w:val="baseline"/>
              <w:rtl w:val="0"/>
            </w:rPr>
            <w:t xml:space="preserve">VERSIÓN</w:t>
          </w:r>
          <w:r w:rsidDel="00000000" w:rsidR="00000000" w:rsidRPr="00000000">
            <w:rPr>
              <w:rFonts w:ascii="Arial" w:cs="Arial" w:eastAsia="Arial" w:hAnsi="Arial"/>
              <w:sz w:val="20"/>
              <w:szCs w:val="20"/>
              <w:vertAlign w:val="baseline"/>
              <w:rtl w:val="0"/>
            </w:rPr>
            <w:t xml:space="preserve">: 04</w:t>
          </w:r>
        </w:p>
      </w:tc>
    </w:tr>
  </w:tbl>
  <w:p w:rsidR="00000000" w:rsidDel="00000000" w:rsidP="00000000" w:rsidRDefault="00000000" w:rsidRPr="00000000" w14:paraId="00000125">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C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Título1">
    <w:name w:val="Título 1"/>
    <w:basedOn w:val="Normal"/>
    <w:next w:val="Normal"/>
    <w:autoRedefine w:val="0"/>
    <w:hidden w:val="0"/>
    <w:qFormat w:val="0"/>
    <w:pPr>
      <w:keepNext w:val="1"/>
      <w:suppressAutoHyphens w:val="1"/>
      <w:spacing w:line="1" w:lineRule="atLeast"/>
      <w:ind w:leftChars="-1" w:rightChars="0" w:firstLineChars="-1"/>
      <w:jc w:val="center"/>
      <w:textDirection w:val="btLr"/>
      <w:textAlignment w:val="top"/>
      <w:outlineLvl w:val="0"/>
    </w:pPr>
    <w:rPr>
      <w:b w:val="1"/>
      <w:bCs w:val="1"/>
      <w:w w:val="100"/>
      <w:position w:val="-1"/>
      <w:sz w:val="24"/>
      <w:szCs w:val="24"/>
      <w:effect w:val="none"/>
      <w:vertAlign w:val="baseline"/>
      <w:cs w:val="0"/>
      <w:em w:val="none"/>
      <w:lang w:bidi="ar-SA" w:eastAsia="es-ES" w:val="es-ES"/>
    </w:rPr>
  </w:style>
  <w:style w:type="character" w:styleId="Fuentedepárrafopredeter.">
    <w:name w:val="Fuente de párrafo predeter."/>
    <w:next w:val="Fuentedepárrafopredeter."/>
    <w:autoRedefine w:val="0"/>
    <w:hidden w:val="0"/>
    <w:qFormat w:val="0"/>
    <w:rPr>
      <w:w w:val="100"/>
      <w:position w:val="-1"/>
      <w:effect w:val="none"/>
      <w:vertAlign w:val="baseline"/>
      <w:cs w:val="0"/>
      <w:em w:val="none"/>
      <w:lang/>
    </w:rPr>
  </w:style>
  <w:style w:type="table" w:styleId="Tablanormal">
    <w:name w:val="Tabla normal"/>
    <w:next w:val="Tablanormal"/>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jc w:val="left"/>
      <w:tblInd w:w="0.0" w:type="dxa"/>
      <w:tblCellMar>
        <w:top w:w="0.0" w:type="dxa"/>
        <w:left w:w="108.0" w:type="dxa"/>
        <w:bottom w:w="0.0" w:type="dxa"/>
        <w:right w:w="108.0" w:type="dxa"/>
      </w:tblCellMar>
    </w:tblPr>
  </w:style>
  <w:style w:type="numbering" w:styleId="Sinlista">
    <w:name w:val="Sin lista"/>
    <w:next w:val="Sinlista"/>
    <w:autoRedefine w:val="0"/>
    <w:hidden w:val="0"/>
    <w:qFormat w:val="0"/>
    <w:pPr>
      <w:suppressAutoHyphens w:val="1"/>
      <w:spacing w:line="1" w:lineRule="atLeast"/>
      <w:ind w:leftChars="-1" w:rightChars="0" w:firstLineChars="-1"/>
      <w:textDirection w:val="btLr"/>
      <w:textAlignment w:val="top"/>
      <w:outlineLvl w:val="0"/>
    </w:pPr>
  </w:style>
  <w:style w:type="paragraph" w:styleId="Puesto">
    <w:name w:val="Puesto"/>
    <w:basedOn w:val="Normal"/>
    <w:next w:val="Puesto"/>
    <w:autoRedefine w:val="0"/>
    <w:hidden w:val="0"/>
    <w:qFormat w:val="0"/>
    <w:pPr>
      <w:suppressAutoHyphens w:val="1"/>
      <w:spacing w:line="1" w:lineRule="atLeast"/>
      <w:ind w:leftChars="-1" w:rightChars="0" w:firstLineChars="-1"/>
      <w:jc w:val="center"/>
      <w:textDirection w:val="btLr"/>
      <w:textAlignment w:val="top"/>
      <w:outlineLvl w:val="0"/>
    </w:pPr>
    <w:rPr>
      <w:b w:val="1"/>
      <w:bCs w:val="1"/>
      <w:w w:val="100"/>
      <w:position w:val="-1"/>
      <w:sz w:val="28"/>
      <w:szCs w:val="24"/>
      <w:effect w:val="none"/>
      <w:vertAlign w:val="baseline"/>
      <w:cs w:val="0"/>
      <w:em w:val="none"/>
      <w:lang w:bidi="ar-SA" w:eastAsia="es-ES" w:val="es-ES"/>
    </w:rPr>
  </w:style>
  <w:style w:type="paragraph" w:styleId="Textoindependiente">
    <w:name w:val="Texto independiente"/>
    <w:basedOn w:val="Normal"/>
    <w:next w:val="Textoindependiente"/>
    <w:autoRedefine w:val="0"/>
    <w:hidden w:val="0"/>
    <w:qFormat w:val="0"/>
    <w:pPr>
      <w:suppressAutoHyphens w:val="1"/>
      <w:spacing w:line="1" w:lineRule="atLeast"/>
      <w:ind w:leftChars="-1" w:rightChars="0" w:firstLineChars="-1"/>
      <w:jc w:val="both"/>
      <w:textDirection w:val="btLr"/>
      <w:textAlignment w:val="top"/>
      <w:outlineLvl w:val="0"/>
    </w:pPr>
    <w:rPr>
      <w:w w:val="100"/>
      <w:position w:val="-1"/>
      <w:sz w:val="24"/>
      <w:szCs w:val="24"/>
      <w:effect w:val="none"/>
      <w:vertAlign w:val="baseline"/>
      <w:cs w:val="0"/>
      <w:em w:val="none"/>
      <w:lang w:bidi="ar-SA" w:eastAsia="es-ES" w:val="es-ES"/>
    </w:rPr>
  </w:style>
  <w:style w:type="paragraph" w:styleId="Encabezado">
    <w:name w:val="Encabezado"/>
    <w:basedOn w:val="Normal"/>
    <w:next w:val="Encabezado"/>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table" w:styleId="Tablaconcuadrícula">
    <w:name w:val="Tabla con cuadrícula"/>
    <w:basedOn w:val="Tablanormal"/>
    <w:next w:val="Tablaconcuadrícula"/>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tblStyle w:val="Tablaconcuadrícula"/>
      <w:jc w:val="left"/>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Númerodepágina">
    <w:name w:val="Número de página"/>
    <w:basedOn w:val="Fuentedepárrafopredeter."/>
    <w:next w:val="Númerodepágina"/>
    <w:autoRedefine w:val="0"/>
    <w:hidden w:val="0"/>
    <w:qFormat w:val="0"/>
    <w:rPr>
      <w:w w:val="100"/>
      <w:position w:val="-1"/>
      <w:effect w:val="none"/>
      <w:vertAlign w:val="baseline"/>
      <w:cs w:val="0"/>
      <w:em w:val="none"/>
      <w:lang/>
    </w:rPr>
  </w:style>
  <w:style w:type="paragraph" w:styleId="Piedepágina">
    <w:name w:val="Pie de página"/>
    <w:basedOn w:val="Normal"/>
    <w:next w:val="Piedepágina"/>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paragraph" w:styleId="Textodeglobo">
    <w:name w:val="Texto de globo"/>
    <w:basedOn w:val="Normal"/>
    <w:next w:val="Textodeglobo"/>
    <w:autoRedefine w:val="0"/>
    <w:hidden w:val="0"/>
    <w:qFormat w:val="0"/>
    <w:pPr>
      <w:suppressAutoHyphens w:val="1"/>
      <w:spacing w:line="1" w:lineRule="atLeast"/>
      <w:ind w:leftChars="-1" w:rightChars="0" w:firstLineChars="-1"/>
      <w:textDirection w:val="btLr"/>
      <w:textAlignment w:val="top"/>
      <w:outlineLvl w:val="0"/>
    </w:pPr>
    <w:rPr>
      <w:rFonts w:ascii="Segoe UI" w:hAnsi="Segoe UI"/>
      <w:w w:val="100"/>
      <w:position w:val="-1"/>
      <w:sz w:val="18"/>
      <w:szCs w:val="18"/>
      <w:effect w:val="none"/>
      <w:vertAlign w:val="baseline"/>
      <w:cs w:val="0"/>
      <w:em w:val="none"/>
      <w:lang w:bidi="ar-SA" w:eastAsia="es-ES" w:val="und"/>
    </w:rPr>
  </w:style>
  <w:style w:type="character" w:styleId="TextodegloboCar">
    <w:name w:val="Texto de globo Car"/>
    <w:next w:val="TextodegloboCar"/>
    <w:autoRedefine w:val="0"/>
    <w:hidden w:val="0"/>
    <w:qFormat w:val="0"/>
    <w:rPr>
      <w:rFonts w:ascii="Segoe UI" w:cs="Segoe UI" w:hAnsi="Segoe UI"/>
      <w:w w:val="100"/>
      <w:position w:val="-1"/>
      <w:sz w:val="18"/>
      <w:szCs w:val="18"/>
      <w:effect w:val="none"/>
      <w:vertAlign w:val="baseline"/>
      <w:cs w:val="0"/>
      <w:em w:val="none"/>
      <w:lang w:eastAsia="es-ES"/>
    </w:rPr>
  </w:style>
  <w:style w:type="paragraph" w:styleId="Subtítulo">
    <w:name w:val="Subtítulo"/>
    <w:basedOn w:val="Normal"/>
    <w:next w:val="Normal"/>
    <w:autoRedefine w:val="0"/>
    <w:hidden w:val="0"/>
    <w:qFormat w:val="0"/>
    <w:pPr>
      <w:suppressAutoHyphens w:val="1"/>
      <w:spacing w:after="60" w:line="1" w:lineRule="atLeast"/>
      <w:ind w:leftChars="-1" w:rightChars="0" w:firstLineChars="-1"/>
      <w:jc w:val="center"/>
      <w:textDirection w:val="btLr"/>
      <w:textAlignment w:val="top"/>
      <w:outlineLvl w:val="1"/>
    </w:pPr>
    <w:rPr>
      <w:rFonts w:ascii="Calibri Light" w:hAnsi="Calibri Light"/>
      <w:w w:val="100"/>
      <w:position w:val="-1"/>
      <w:sz w:val="24"/>
      <w:szCs w:val="24"/>
      <w:effect w:val="none"/>
      <w:vertAlign w:val="baseline"/>
      <w:cs w:val="0"/>
      <w:em w:val="none"/>
      <w:lang w:bidi="ar-SA" w:eastAsia="es-ES" w:val="es-ES"/>
    </w:rPr>
  </w:style>
  <w:style w:type="character" w:styleId="SubtítuloCar">
    <w:name w:val="Subtítulo Car"/>
    <w:next w:val="SubtítuloCar"/>
    <w:autoRedefine w:val="0"/>
    <w:hidden w:val="0"/>
    <w:qFormat w:val="0"/>
    <w:rPr>
      <w:rFonts w:ascii="Calibri Light" w:hAnsi="Calibri Light"/>
      <w:w w:val="100"/>
      <w:position w:val="-1"/>
      <w:sz w:val="24"/>
      <w:szCs w:val="24"/>
      <w:effect w:val="none"/>
      <w:vertAlign w:val="baseline"/>
      <w:cs w:val="0"/>
      <w:em w:val="none"/>
      <w:lang w:val="es-ES"/>
    </w:rPr>
  </w:style>
  <w:style w:type="character" w:styleId="EncabezadoCar">
    <w:name w:val="Encabezado Car"/>
    <w:next w:val="EncabezadoCar"/>
    <w:autoRedefine w:val="0"/>
    <w:hidden w:val="0"/>
    <w:qFormat w:val="0"/>
    <w:rPr>
      <w:w w:val="100"/>
      <w:position w:val="-1"/>
      <w:sz w:val="24"/>
      <w:szCs w:val="24"/>
      <w:effect w:val="none"/>
      <w:vertAlign w:val="baseline"/>
      <w:cs w:val="0"/>
      <w:em w:val="none"/>
      <w:lang w:val="es-CO"/>
    </w:rPr>
  </w:style>
  <w:style w:type="character" w:styleId="PiedepáginaCar">
    <w:name w:val="Pie de página Car"/>
    <w:next w:val="PiedepáginaCar"/>
    <w:autoRedefine w:val="0"/>
    <w:hidden w:val="0"/>
    <w:qFormat w:val="0"/>
    <w:rPr>
      <w:w w:val="100"/>
      <w:position w:val="-1"/>
      <w:sz w:val="24"/>
      <w:szCs w:val="24"/>
      <w:effect w:val="none"/>
      <w:vertAlign w:val="baseline"/>
      <w:cs w:val="0"/>
      <w:em w:val="none"/>
      <w:lang w:eastAsia="es-ES"/>
    </w:rPr>
  </w:style>
  <w:style w:type="paragraph" w:styleId="Párrafodelista,Título1,ListParagraph,Fotografía,Listavistosa-Énfasis11,Párrafodelista1,BulletList,FooterText,numbered,Paragraphedeliste1,lp1,Scitumnormal,HOJA,Bolita,Párrafodelista4,BOLADEF,Párrafodelista3,Párrafodelista21,BOLA,Ha">
    <w:name w:val="Párrafo de lista,Título1,List Paragraph,Fotografía,Lista vistosa - Énfasis 11,Párrafo de lista1,Bullet List,FooterText,numbered,Paragraphe de liste1,lp1,Scitum normal,HOJA,Bolita,Párrafo de lista4,BOLADEF,Párrafo de lista3,Párrafo de lista21,BOLA,Ha"/>
    <w:basedOn w:val="Normal"/>
    <w:next w:val="Párrafodelista,Título1,ListParagraph,Fotografía,Listavistosa-Énfasis11,Párrafodelista1,BulletList,FooterText,numbered,Paragraphedeliste1,lp1,Scitumnormal,HOJA,Bolita,Párrafodelista4,BOLADEF,Párrafodelista3,Párrafodelista21,BOLA,Ha"/>
    <w:autoRedefine w:val="0"/>
    <w:hidden w:val="0"/>
    <w:qFormat w:val="0"/>
    <w:pPr>
      <w:suppressAutoHyphens w:val="1"/>
      <w:spacing w:after="200" w:line="276" w:lineRule="auto"/>
      <w:ind w:left="720" w:leftChars="-1" w:rightChars="0" w:firstLineChars="-1"/>
      <w:contextualSpacing w:val="1"/>
      <w:textDirection w:val="btLr"/>
      <w:textAlignment w:val="top"/>
      <w:outlineLvl w:val="0"/>
    </w:pPr>
    <w:rPr>
      <w:rFonts w:ascii="Calibri" w:hAnsi="Calibri"/>
      <w:w w:val="100"/>
      <w:position w:val="-1"/>
      <w:sz w:val="22"/>
      <w:szCs w:val="22"/>
      <w:effect w:val="none"/>
      <w:vertAlign w:val="baseline"/>
      <w:cs w:val="0"/>
      <w:em w:val="none"/>
      <w:lang w:bidi="ar-SA" w:eastAsia="en-US" w:val="es-ES"/>
    </w:rPr>
  </w:style>
  <w:style w:type="paragraph" w:styleId="Default">
    <w:name w:val="Default"/>
    <w:next w:val="Default"/>
    <w:autoRedefine w:val="0"/>
    <w:hidden w:val="0"/>
    <w:qFormat w:val="0"/>
    <w:pPr>
      <w:suppressAutoHyphens w:val="1"/>
      <w:autoSpaceDE w:val="0"/>
      <w:autoSpaceDN w:val="0"/>
      <w:adjustRightInd w:val="0"/>
      <w:spacing w:line="1" w:lineRule="atLeast"/>
      <w:ind w:leftChars="-1" w:rightChars="0" w:firstLineChars="-1"/>
      <w:textDirection w:val="btLr"/>
      <w:textAlignment w:val="top"/>
      <w:outlineLvl w:val="0"/>
    </w:pPr>
    <w:rPr>
      <w:rFonts w:ascii="Arial" w:cs="Arial" w:hAnsi="Arial"/>
      <w:color w:val="000000"/>
      <w:w w:val="100"/>
      <w:position w:val="-1"/>
      <w:sz w:val="24"/>
      <w:szCs w:val="24"/>
      <w:effect w:val="none"/>
      <w:vertAlign w:val="baseline"/>
      <w:cs w:val="0"/>
      <w:em w:val="none"/>
      <w:lang w:bidi="ar-SA" w:eastAsia="es-ES" w:val="es-ES"/>
    </w:rPr>
  </w:style>
  <w:style w:type="paragraph" w:styleId="x_msonormal">
    <w:name w:val="x_msonormal"/>
    <w:basedOn w:val="Normal"/>
    <w:next w:val="x_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character" w:styleId="PárrafodelistaCar,Título1Car,ListParagraphCar,FotografíaCar,Listavistosa-Énfasis11Car,Párrafodelista1Car,BulletListCar,FooterTextCar,numberedCar,Paragraphedeliste1Car,lp1Car,ScitumnormalCar,HOJACar,BolitaCar,BOLACar">
    <w:name w:val="Párrafo de lista Car,Título1 Car,List Paragraph Car,Fotografía Car,Lista vistosa - Énfasis 11 Car,Párrafo de lista1 Car,Bullet List Car,FooterText Car,numbered Car,Paragraphe de liste1 Car,lp1 Car,Scitum normal Car,HOJA Car,Bolita Car,BOLA Car"/>
    <w:next w:val="PárrafodelistaCar,Título1Car,ListParagraphCar,FotografíaCar,Listavistosa-Énfasis11Car,Párrafodelista1Car,BulletListCar,FooterTextCar,numberedCar,Paragraphedeliste1Car,lp1Car,ScitumnormalCar,HOJACar,BolitaCar,BOLACar"/>
    <w:autoRedefine w:val="0"/>
    <w:hidden w:val="0"/>
    <w:qFormat w:val="0"/>
    <w:rPr>
      <w:rFonts w:ascii="Calibri" w:hAnsi="Calibri"/>
      <w:w w:val="100"/>
      <w:position w:val="-1"/>
      <w:sz w:val="22"/>
      <w:szCs w:val="22"/>
      <w:effect w:val="none"/>
      <w:vertAlign w:val="baseline"/>
      <w:cs w:val="0"/>
      <w:em w:val="none"/>
      <w:lang w:eastAsia="en-US" w:val="es-ES"/>
    </w:rPr>
  </w:style>
  <w:style w:type="paragraph" w:styleId="TableParagraph">
    <w:name w:val="Table Paragraph"/>
    <w:basedOn w:val="Normal"/>
    <w:next w:val="TableParagraph"/>
    <w:autoRedefine w:val="0"/>
    <w:hidden w:val="0"/>
    <w:qFormat w:val="0"/>
    <w:pPr>
      <w:widowControl w:val="0"/>
      <w:suppressAutoHyphens w:val="1"/>
      <w:autoSpaceDE w:val="0"/>
      <w:autoSpaceDN w:val="0"/>
      <w:spacing w:line="1" w:lineRule="atLeast"/>
      <w:ind w:leftChars="-1" w:rightChars="0" w:firstLineChars="-1"/>
      <w:textDirection w:val="btLr"/>
      <w:textAlignment w:val="top"/>
      <w:outlineLvl w:val="0"/>
    </w:pPr>
    <w:rPr>
      <w:rFonts w:ascii="Arial" w:cs="Arial" w:eastAsia="Arial" w:hAnsi="Arial"/>
      <w:w w:val="100"/>
      <w:position w:val="-1"/>
      <w:sz w:val="22"/>
      <w:szCs w:val="22"/>
      <w:effect w:val="none"/>
      <w:vertAlign w:val="baseline"/>
      <w:cs w:val="0"/>
      <w:em w:val="none"/>
      <w:lang w:bidi="ar-SA" w:eastAsia="en-US" w:val="es-ES"/>
    </w:rPr>
  </w:style>
  <w:style w:type="paragraph" w:styleId="x_gmail-xmsonormal">
    <w:name w:val="x_gmail-xmsonormal"/>
    <w:basedOn w:val="Normal"/>
    <w:next w:val="x_gmail-x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eader" Target="header1.xml"/><Relationship Id="rId11" Type="http://schemas.openxmlformats.org/officeDocument/2006/relationships/image" Target="media/image7.jpg"/><Relationship Id="rId10" Type="http://schemas.openxmlformats.org/officeDocument/2006/relationships/image" Target="media/image10.jpg"/><Relationship Id="rId21" Type="http://schemas.openxmlformats.org/officeDocument/2006/relationships/footer" Target="footer1.xml"/><Relationship Id="rId13" Type="http://schemas.openxmlformats.org/officeDocument/2006/relationships/image" Target="media/image13.jpg"/><Relationship Id="rId12" Type="http://schemas.openxmlformats.org/officeDocument/2006/relationships/image" Target="media/image9.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jpg"/><Relationship Id="rId15" Type="http://schemas.openxmlformats.org/officeDocument/2006/relationships/image" Target="media/image1.png"/><Relationship Id="rId14" Type="http://schemas.openxmlformats.org/officeDocument/2006/relationships/image" Target="media/image4.jpg"/><Relationship Id="rId17" Type="http://schemas.openxmlformats.org/officeDocument/2006/relationships/image" Target="media/image5.png"/><Relationship Id="rId16" Type="http://schemas.openxmlformats.org/officeDocument/2006/relationships/image" Target="media/image14.jpg"/><Relationship Id="rId5" Type="http://schemas.openxmlformats.org/officeDocument/2006/relationships/styles" Target="styles.xml"/><Relationship Id="rId19" Type="http://schemas.openxmlformats.org/officeDocument/2006/relationships/image" Target="media/image6.png"/><Relationship Id="rId6" Type="http://schemas.openxmlformats.org/officeDocument/2006/relationships/customXml" Target="../customXML/item1.xml"/><Relationship Id="rId18" Type="http://schemas.openxmlformats.org/officeDocument/2006/relationships/image" Target="media/image12.png"/><Relationship Id="rId7" Type="http://schemas.openxmlformats.org/officeDocument/2006/relationships/image" Target="media/image2.jpg"/><Relationship Id="rId8" Type="http://schemas.openxmlformats.org/officeDocument/2006/relationships/image" Target="media/image11.jpg"/></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 Id="rId5" Type="http://schemas.openxmlformats.org/officeDocument/2006/relationships/font" Target="fonts/GreatVibes-regular.ttf"/></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U6JKBc6GY0sbu8b6HODPkL9w2pw==">CgMxLjAyDmgueTM2NGdqZnRzbXkyMg5oLnI1Zjg1Z2lyYnNyYzgAciExc3BkYkY4aHBMZGRweGpKTE00dUdhN3ExeTBTOWNfc3E=</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2025-04-02T09:03:00Z</dcterms:created>
  <dc:creator>ffigueredo</dc:creator>
</cp:coreProperties>
</file>